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C4F2CE" w14:textId="2C1166AE" w:rsidR="00476028" w:rsidRDefault="00476028">
      <w:pPr>
        <w:ind w:left="567" w:hanging="567"/>
        <w:rPr>
          <w:b/>
          <w:lang w:val="de-DE"/>
        </w:rPr>
      </w:pPr>
      <w:bookmarkStart w:id="0" w:name="_GoBack"/>
      <w:bookmarkEnd w:id="0"/>
    </w:p>
    <w:p w14:paraId="0EA38EE6" w14:textId="77777777" w:rsidR="003139ED" w:rsidRPr="00476028" w:rsidRDefault="00476028">
      <w:pPr>
        <w:ind w:left="567" w:hanging="567"/>
        <w:rPr>
          <w:b/>
          <w:sz w:val="24"/>
          <w:lang w:val="de-DE"/>
        </w:rPr>
      </w:pPr>
      <w:r w:rsidRPr="00476028">
        <w:rPr>
          <w:b/>
          <w:sz w:val="24"/>
          <w:lang w:val="de-DE"/>
        </w:rPr>
        <w:t xml:space="preserve">Checkliste: </w:t>
      </w:r>
      <w:r w:rsidR="003139ED" w:rsidRPr="00476028">
        <w:rPr>
          <w:b/>
          <w:sz w:val="24"/>
          <w:lang w:val="de-DE"/>
        </w:rPr>
        <w:t>Gründung einer ungarischen GmbH</w:t>
      </w:r>
    </w:p>
    <w:p w14:paraId="33ADBAAA" w14:textId="77777777" w:rsidR="003139ED" w:rsidRDefault="003139ED">
      <w:pPr>
        <w:rPr>
          <w:lang w:val="de-DE"/>
        </w:rPr>
      </w:pPr>
    </w:p>
    <w:p w14:paraId="2ADECC93" w14:textId="77777777" w:rsidR="003139ED" w:rsidRDefault="003139ED">
      <w:pPr>
        <w:rPr>
          <w:lang w:val="de-DE"/>
        </w:rPr>
      </w:pPr>
      <w:r>
        <w:rPr>
          <w:lang w:val="de-DE"/>
        </w:rPr>
        <w:t>Zur Anfertigung der Gesellschaftsdokumente für die Gründung einer GmbH sind folgende Daten und Informationen notwendig:</w:t>
      </w:r>
    </w:p>
    <w:p w14:paraId="405ADB73" w14:textId="77777777" w:rsidR="003139ED" w:rsidRDefault="003139ED" w:rsidP="00476028">
      <w:pPr>
        <w:pStyle w:val="Textkrper-Einzug2"/>
        <w:numPr>
          <w:ilvl w:val="0"/>
          <w:numId w:val="5"/>
        </w:numPr>
        <w:spacing w:before="120" w:after="120"/>
      </w:pPr>
      <w:r>
        <w:rPr>
          <w:b/>
        </w:rPr>
        <w:t>Firmenname</w:t>
      </w:r>
      <w:r>
        <w:t xml:space="preserve"> [Firma] der zu gründenden Gesellschaft</w:t>
      </w:r>
      <w:r w:rsidR="00476028">
        <w:t>.</w:t>
      </w:r>
      <w:r>
        <w:t xml:space="preserve"> Die vorhergehende Reservierung </w:t>
      </w:r>
      <w:proofErr w:type="gramStart"/>
      <w:r w:rsidR="00CE02D3">
        <w:t>des Firmennamen</w:t>
      </w:r>
      <w:proofErr w:type="gramEnd"/>
      <w:r>
        <w:t xml:space="preserve"> kann gegen eine Gebühr bean</w:t>
      </w:r>
      <w:r w:rsidR="00CE02D3">
        <w:t>tragt</w:t>
      </w:r>
      <w:r>
        <w:t xml:space="preserve"> werden.</w:t>
      </w:r>
    </w:p>
    <w:p w14:paraId="78A19F85" w14:textId="7AEEF298" w:rsidR="003139ED" w:rsidRDefault="003139ED" w:rsidP="00476028">
      <w:pPr>
        <w:pStyle w:val="Textkrper-Einzug2"/>
        <w:numPr>
          <w:ilvl w:val="0"/>
          <w:numId w:val="5"/>
        </w:numPr>
        <w:spacing w:before="120" w:after="120"/>
      </w:pPr>
      <w:r>
        <w:rPr>
          <w:b/>
        </w:rPr>
        <w:t>Gesellschafter</w:t>
      </w:r>
      <w:r>
        <w:t xml:space="preserve"> (Zahl, Name, Wohn</w:t>
      </w:r>
      <w:r w:rsidR="00CE02D3">
        <w:t>s</w:t>
      </w:r>
      <w:r w:rsidR="00476028">
        <w:t>i</w:t>
      </w:r>
      <w:r w:rsidR="00CE02D3">
        <w:t>tz</w:t>
      </w:r>
      <w:r>
        <w:t xml:space="preserve">/Sitz, </w:t>
      </w:r>
      <w:r w:rsidR="00CE02D3">
        <w:t xml:space="preserve">Mädchenname der </w:t>
      </w:r>
      <w:r>
        <w:t>Mutter/Handelsregisternummer,</w:t>
      </w:r>
      <w:r w:rsidR="00D54534">
        <w:t xml:space="preserve"> Steuernummer,</w:t>
      </w:r>
      <w:r>
        <w:t xml:space="preserve"> </w:t>
      </w:r>
      <w:r w:rsidR="006D3515">
        <w:t xml:space="preserve">Pass-/Personalausweiskopie, </w:t>
      </w:r>
      <w:r>
        <w:t>ihre Stammeinlagen (</w:t>
      </w:r>
      <w:r w:rsidR="00613806">
        <w:t>gr</w:t>
      </w:r>
      <w:r w:rsidR="006E1185">
        <w:t>undsätzlich</w:t>
      </w:r>
      <w:r w:rsidR="00613806">
        <w:t xml:space="preserve"> </w:t>
      </w:r>
      <w:r>
        <w:t>in HUF an</w:t>
      </w:r>
      <w:r w:rsidR="006E1185">
        <w:t>zu</w:t>
      </w:r>
      <w:r>
        <w:t xml:space="preserve">geben – min. HUF </w:t>
      </w:r>
      <w:proofErr w:type="gramStart"/>
      <w:r>
        <w:t>100.000,-</w:t>
      </w:r>
      <w:proofErr w:type="gramEnd"/>
      <w:r>
        <w:t>);</w:t>
      </w:r>
    </w:p>
    <w:p w14:paraId="6B719BDD" w14:textId="77777777" w:rsidR="003139ED" w:rsidRDefault="003139ED" w:rsidP="00476028">
      <w:pPr>
        <w:pStyle w:val="Textkrper-Einzug2"/>
        <w:numPr>
          <w:ilvl w:val="0"/>
          <w:numId w:val="5"/>
        </w:numPr>
        <w:spacing w:before="120" w:after="120"/>
      </w:pPr>
      <w:r>
        <w:rPr>
          <w:b/>
        </w:rPr>
        <w:t>Sitz</w:t>
      </w:r>
      <w:r>
        <w:t xml:space="preserve"> der zu gründenden Gesellschaft (genaue Anschrift, Ort, Stra</w:t>
      </w:r>
      <w:r w:rsidR="00476028">
        <w:t>ß</w:t>
      </w:r>
      <w:r>
        <w:t>e, Nummer, Stock, Türnummer usw.);</w:t>
      </w:r>
    </w:p>
    <w:p w14:paraId="00755284" w14:textId="77777777" w:rsidR="003139ED" w:rsidRDefault="003139ED" w:rsidP="00476028">
      <w:pPr>
        <w:pStyle w:val="Textkrper-Einzug2"/>
        <w:numPr>
          <w:ilvl w:val="0"/>
          <w:numId w:val="5"/>
        </w:numPr>
        <w:spacing w:before="120" w:after="120"/>
      </w:pPr>
      <w:r>
        <w:rPr>
          <w:b/>
        </w:rPr>
        <w:t>Tätigkeitsbereich</w:t>
      </w:r>
      <w:r>
        <w:t xml:space="preserve"> der Gesellschaft;</w:t>
      </w:r>
    </w:p>
    <w:p w14:paraId="2FEB54B7" w14:textId="77777777" w:rsidR="003139ED" w:rsidRDefault="003139ED" w:rsidP="00476028">
      <w:pPr>
        <w:pStyle w:val="Textkrper-Einzug2"/>
        <w:numPr>
          <w:ilvl w:val="0"/>
          <w:numId w:val="5"/>
        </w:numPr>
        <w:spacing w:before="120" w:after="120"/>
      </w:pPr>
      <w:r>
        <w:rPr>
          <w:b/>
        </w:rPr>
        <w:t>Geschäftsführer</w:t>
      </w:r>
      <w:r>
        <w:t xml:space="preserve"> (Name, Wohnsitz, Mädchenname der Mutter, </w:t>
      </w:r>
      <w:r w:rsidR="006D3515">
        <w:t xml:space="preserve">Steuernummer, Pass-/Personalausweiskopie, </w:t>
      </w:r>
      <w:r>
        <w:t>Mandatsdauer</w:t>
      </w:r>
      <w:r w:rsidR="00476028">
        <w:t xml:space="preserve"> – </w:t>
      </w:r>
      <w:r>
        <w:t xml:space="preserve">maximal 5 Jahre oder unbefristet, </w:t>
      </w:r>
      <w:r w:rsidR="00613806">
        <w:t>im Arbeits- oder freien Dienstverhältnis</w:t>
      </w:r>
      <w:r>
        <w:t>);</w:t>
      </w:r>
    </w:p>
    <w:p w14:paraId="721DC440" w14:textId="77777777" w:rsidR="003139ED" w:rsidRDefault="003139ED" w:rsidP="00476028">
      <w:pPr>
        <w:pStyle w:val="Textkrper-Einzug2"/>
        <w:numPr>
          <w:ilvl w:val="0"/>
          <w:numId w:val="5"/>
        </w:numPr>
        <w:spacing w:before="120" w:after="120"/>
      </w:pPr>
      <w:r>
        <w:rPr>
          <w:b/>
        </w:rPr>
        <w:t>Prokuristen</w:t>
      </w:r>
      <w:r>
        <w:t xml:space="preserve"> (Name, Wohnsitz, Mädchenname der Mutter, </w:t>
      </w:r>
      <w:r w:rsidR="006D3515">
        <w:t xml:space="preserve">Steuernummer, </w:t>
      </w:r>
      <w:r>
        <w:t>Pass</w:t>
      </w:r>
      <w:r w:rsidR="006D3515">
        <w:t>-/</w:t>
      </w:r>
      <w:r>
        <w:t>Personalausweis</w:t>
      </w:r>
      <w:r w:rsidR="006D3515">
        <w:t>kopie</w:t>
      </w:r>
      <w:r>
        <w:t>, Mandatsdauer</w:t>
      </w:r>
      <w:r w:rsidR="00476028">
        <w:t xml:space="preserve"> – </w:t>
      </w:r>
      <w:r>
        <w:t>maximal 5 Jahre oder unbefristet)</w:t>
      </w:r>
      <w:r w:rsidR="00476028">
        <w:t xml:space="preserve">; </w:t>
      </w:r>
      <w:r>
        <w:t>Prokuristen müssen Arbeitnehmer der Gesellschaft sein;</w:t>
      </w:r>
    </w:p>
    <w:p w14:paraId="7AFEB36F" w14:textId="77777777" w:rsidR="003139ED" w:rsidRDefault="003139ED" w:rsidP="00476028">
      <w:pPr>
        <w:pStyle w:val="Textkrper-Einzug2"/>
        <w:numPr>
          <w:ilvl w:val="0"/>
          <w:numId w:val="5"/>
        </w:numPr>
        <w:spacing w:before="120" w:after="120"/>
      </w:pPr>
      <w:r>
        <w:rPr>
          <w:b/>
        </w:rPr>
        <w:t>Art der Firmenvertretung</w:t>
      </w:r>
      <w:r>
        <w:t xml:space="preserve"> und der </w:t>
      </w:r>
      <w:r>
        <w:rPr>
          <w:b/>
        </w:rPr>
        <w:t>Firmenzeichnung</w:t>
      </w:r>
      <w:r>
        <w:t xml:space="preserve"> (</w:t>
      </w:r>
      <w:proofErr w:type="gramStart"/>
      <w:r>
        <w:t>alleine</w:t>
      </w:r>
      <w:proofErr w:type="gramEnd"/>
      <w:r>
        <w:t xml:space="preserve"> oder gemeinsam);</w:t>
      </w:r>
    </w:p>
    <w:p w14:paraId="1836AC60" w14:textId="77777777" w:rsidR="003139ED" w:rsidRDefault="003139ED" w:rsidP="00476028">
      <w:pPr>
        <w:pStyle w:val="Textkrper-Einzug2"/>
        <w:numPr>
          <w:ilvl w:val="0"/>
          <w:numId w:val="5"/>
        </w:numPr>
        <w:spacing w:before="120" w:after="120"/>
      </w:pPr>
      <w:r>
        <w:rPr>
          <w:b/>
        </w:rPr>
        <w:t>Zustellungsbeauftragte</w:t>
      </w:r>
      <w:r w:rsidR="006D3515">
        <w:rPr>
          <w:b/>
        </w:rPr>
        <w:t>r</w:t>
      </w:r>
      <w:r>
        <w:t xml:space="preserve"> für </w:t>
      </w:r>
      <w:r w:rsidR="00613806">
        <w:t>Personen ohne Sitz/Wohnsitz in Ungarn</w:t>
      </w:r>
      <w:r w:rsidR="006D3515">
        <w:t>; Zustellungsbeauftragter kann ein</w:t>
      </w:r>
      <w:r w:rsidR="00613806">
        <w:t xml:space="preserve"> </w:t>
      </w:r>
      <w:r>
        <w:t xml:space="preserve">ungarischer Staatsbürger mit Wohnsitz in Ungarn bzw. </w:t>
      </w:r>
      <w:r w:rsidR="00613806">
        <w:t xml:space="preserve">eine </w:t>
      </w:r>
      <w:r>
        <w:t>juristische Person mit Sitz in Ungarn</w:t>
      </w:r>
      <w:r w:rsidR="00CE02D3">
        <w:t xml:space="preserve"> </w:t>
      </w:r>
      <w:r>
        <w:t xml:space="preserve">(ausgenommen die zu gründende Gesellschaft) sein oder auch ein ausländischer Staatsbürger sein, </w:t>
      </w:r>
      <w:r w:rsidR="006D3515">
        <w:t>sofern er</w:t>
      </w:r>
      <w:r>
        <w:t xml:space="preserve"> in Ungarn eine</w:t>
      </w:r>
      <w:r w:rsidR="00613806">
        <w:t>n Wohnsitz hat</w:t>
      </w:r>
      <w:r>
        <w:t>.</w:t>
      </w:r>
      <w:r w:rsidR="00855A10" w:rsidRPr="00855A10">
        <w:t xml:space="preserve"> </w:t>
      </w:r>
      <w:r w:rsidR="00855A10">
        <w:t>Zustellungsbeauftragte sind im Allgemeinen (ungarische) Angestellte oder Rechtsanwälte bzw. Buchhalter der Gesellschaft.</w:t>
      </w:r>
    </w:p>
    <w:p w14:paraId="047FACE1" w14:textId="77777777" w:rsidR="003139ED" w:rsidRDefault="003139ED" w:rsidP="00476028">
      <w:pPr>
        <w:pStyle w:val="Textkrper-Einzug2"/>
        <w:numPr>
          <w:ilvl w:val="0"/>
          <w:numId w:val="5"/>
        </w:numPr>
        <w:spacing w:before="120" w:after="120"/>
      </w:pPr>
      <w:r>
        <w:t xml:space="preserve">Aktueller beglaubigter </w:t>
      </w:r>
      <w:r>
        <w:rPr>
          <w:b/>
        </w:rPr>
        <w:t>Firmenauszug</w:t>
      </w:r>
      <w:r>
        <w:t xml:space="preserve"> des ausländischen Gesellschafters </w:t>
      </w:r>
      <w:r w:rsidR="00832FD4">
        <w:t xml:space="preserve">(nicht älter als </w:t>
      </w:r>
      <w:r w:rsidR="00613806">
        <w:t xml:space="preserve">3 Monate und gegebenenfalls </w:t>
      </w:r>
      <w:proofErr w:type="spellStart"/>
      <w:r w:rsidR="00613806">
        <w:t>a</w:t>
      </w:r>
      <w:r w:rsidR="00832FD4">
        <w:t>p</w:t>
      </w:r>
      <w:r>
        <w:t>ostil</w:t>
      </w:r>
      <w:r w:rsidR="00613806">
        <w:t>l</w:t>
      </w:r>
      <w:r>
        <w:t>iert</w:t>
      </w:r>
      <w:proofErr w:type="spellEnd"/>
      <w:r>
        <w:t xml:space="preserve"> gemäß dem </w:t>
      </w:r>
      <w:r w:rsidR="00613806">
        <w:t xml:space="preserve">Haager </w:t>
      </w:r>
      <w:r>
        <w:t>Abkommen</w:t>
      </w:r>
      <w:r>
        <w:rPr>
          <w:sz w:val="24"/>
        </w:rPr>
        <w:t>)</w:t>
      </w:r>
      <w:r>
        <w:t>;</w:t>
      </w:r>
    </w:p>
    <w:p w14:paraId="3117EA96" w14:textId="77777777" w:rsidR="003139ED" w:rsidRDefault="003139ED" w:rsidP="00476028">
      <w:pPr>
        <w:pStyle w:val="Textkrper-Einzug2"/>
        <w:numPr>
          <w:ilvl w:val="0"/>
          <w:numId w:val="5"/>
        </w:numPr>
        <w:spacing w:before="120" w:after="120"/>
      </w:pPr>
      <w:r>
        <w:t xml:space="preserve">Angabe des </w:t>
      </w:r>
      <w:r>
        <w:rPr>
          <w:b/>
        </w:rPr>
        <w:t>Stammkapital</w:t>
      </w:r>
      <w:r>
        <w:t xml:space="preserve">s der Gesellschaft (min. HUF </w:t>
      </w:r>
      <w:proofErr w:type="gramStart"/>
      <w:r w:rsidR="006D3515">
        <w:t>3.0</w:t>
      </w:r>
      <w:r w:rsidR="00613806">
        <w:t>00.</w:t>
      </w:r>
      <w:r>
        <w:t>000,-</w:t>
      </w:r>
      <w:proofErr w:type="gramEnd"/>
      <w:r>
        <w:t>);</w:t>
      </w:r>
    </w:p>
    <w:p w14:paraId="7D8F54D4" w14:textId="77777777" w:rsidR="003139ED" w:rsidRDefault="003139ED" w:rsidP="00476028">
      <w:pPr>
        <w:pStyle w:val="Textkrper-Einzug2"/>
        <w:numPr>
          <w:ilvl w:val="0"/>
          <w:numId w:val="5"/>
        </w:numPr>
        <w:spacing w:before="120" w:after="120"/>
      </w:pPr>
      <w:r>
        <w:t xml:space="preserve">ungarische </w:t>
      </w:r>
      <w:r>
        <w:rPr>
          <w:b/>
        </w:rPr>
        <w:t>kontoführende Bank</w:t>
      </w:r>
      <w:r>
        <w:t xml:space="preserve"> der zu gründenden GmbH.</w:t>
      </w:r>
    </w:p>
    <w:p w14:paraId="7EB64F22" w14:textId="77777777" w:rsidR="003139ED" w:rsidRDefault="003139ED">
      <w:pPr>
        <w:ind w:left="567" w:hanging="567"/>
        <w:rPr>
          <w:lang w:val="de-DE"/>
        </w:rPr>
      </w:pPr>
    </w:p>
    <w:p w14:paraId="3306D0F3" w14:textId="77777777" w:rsidR="003139ED" w:rsidRPr="00476028" w:rsidRDefault="003139ED" w:rsidP="00476028">
      <w:pPr>
        <w:pStyle w:val="Textkrper-Einzug2"/>
        <w:ind w:left="0" w:firstLine="0"/>
        <w:rPr>
          <w:b/>
          <w:bCs/>
        </w:rPr>
      </w:pPr>
      <w:r w:rsidRPr="00476028">
        <w:rPr>
          <w:b/>
          <w:bCs/>
        </w:rPr>
        <w:t>Wirtschaftsprüfer</w:t>
      </w:r>
    </w:p>
    <w:p w14:paraId="278ACF06" w14:textId="77777777" w:rsidR="00476028" w:rsidRDefault="00476028" w:rsidP="00476028">
      <w:pPr>
        <w:pStyle w:val="Textkrper-Einzug2"/>
        <w:ind w:left="0" w:firstLine="0"/>
        <w:rPr>
          <w:b/>
        </w:rPr>
      </w:pPr>
    </w:p>
    <w:p w14:paraId="1334DD5E" w14:textId="77777777" w:rsidR="003139ED" w:rsidRDefault="003139ED" w:rsidP="00476028">
      <w:pPr>
        <w:pStyle w:val="Textkrper-Einzug2"/>
        <w:ind w:left="0" w:firstLine="0"/>
      </w:pPr>
      <w:r>
        <w:t xml:space="preserve">Liegt der geplante </w:t>
      </w:r>
      <w:r w:rsidR="00CE02D3">
        <w:t>Jahresu</w:t>
      </w:r>
      <w:r>
        <w:t xml:space="preserve">msatz der zu gründenden Gesellschaft über HUF </w:t>
      </w:r>
      <w:r w:rsidR="006D3515">
        <w:t>3</w:t>
      </w:r>
      <w:r w:rsidR="00613806">
        <w:t>0</w:t>
      </w:r>
      <w:r>
        <w:t>0 Mio</w:t>
      </w:r>
      <w:r w:rsidR="00476028">
        <w:t>.</w:t>
      </w:r>
      <w:r>
        <w:t xml:space="preserve">, so ist die </w:t>
      </w:r>
      <w:r w:rsidR="00CE02D3">
        <w:t xml:space="preserve">sofortige </w:t>
      </w:r>
      <w:r>
        <w:t xml:space="preserve">Bestellung des Wirtschaftsprüfers </w:t>
      </w:r>
      <w:r w:rsidR="00CE02D3">
        <w:t xml:space="preserve">zu </w:t>
      </w:r>
      <w:r>
        <w:t>empf</w:t>
      </w:r>
      <w:r w:rsidR="00CE02D3">
        <w:t>ehlen</w:t>
      </w:r>
      <w:r>
        <w:t>, da die Bestellung eines</w:t>
      </w:r>
      <w:r w:rsidR="00CE02D3" w:rsidRPr="00CE02D3">
        <w:t xml:space="preserve"> </w:t>
      </w:r>
      <w:r w:rsidR="00CE02D3">
        <w:t>Wirtschaftsprüfers</w:t>
      </w:r>
      <w:r>
        <w:t xml:space="preserve"> </w:t>
      </w:r>
      <w:r w:rsidR="00CE02D3">
        <w:t>bei</w:t>
      </w:r>
      <w:r>
        <w:t xml:space="preserve"> eine</w:t>
      </w:r>
      <w:r w:rsidR="00CE02D3">
        <w:t>m</w:t>
      </w:r>
      <w:r>
        <w:t xml:space="preserve"> Umsatz von </w:t>
      </w:r>
      <w:r w:rsidR="00CE02D3">
        <w:t>mehr als</w:t>
      </w:r>
      <w:r>
        <w:t xml:space="preserve"> </w:t>
      </w:r>
      <w:r w:rsidR="00CE02D3">
        <w:t xml:space="preserve">HUF </w:t>
      </w:r>
      <w:r w:rsidR="006D3515">
        <w:t>3</w:t>
      </w:r>
      <w:r w:rsidR="00613806">
        <w:t>0</w:t>
      </w:r>
      <w:r w:rsidR="00CE02D3">
        <w:t>0 Mio</w:t>
      </w:r>
      <w:r w:rsidR="00476028">
        <w:t>.</w:t>
      </w:r>
      <w:r w:rsidR="00CE02D3">
        <w:t xml:space="preserve"> </w:t>
      </w:r>
      <w:r>
        <w:t>obligatorisch ist. Die folgende</w:t>
      </w:r>
      <w:r w:rsidR="00CE02D3">
        <w:t>n</w:t>
      </w:r>
      <w:r>
        <w:t xml:space="preserve"> Abgaben sind </w:t>
      </w:r>
      <w:r w:rsidR="00CE02D3">
        <w:t>notwendig</w:t>
      </w:r>
      <w:r>
        <w:t xml:space="preserve">: Name, Anschrift, Mädchenname der Mutter, </w:t>
      </w:r>
      <w:r w:rsidR="006D3515">
        <w:t>Pass-/Personalausweiskopie</w:t>
      </w:r>
      <w:r>
        <w:t>, Registern</w:t>
      </w:r>
      <w:r w:rsidR="00476028">
        <w:t>ummer</w:t>
      </w:r>
      <w:r>
        <w:t xml:space="preserve">, Nummer der Kammermitgliedschaft, Steuernummer, </w:t>
      </w:r>
      <w:r w:rsidR="00613806">
        <w:t>Mandatsdauer (nur befristet möglich)</w:t>
      </w:r>
      <w:r>
        <w:t>, Name, Sitz und Registern</w:t>
      </w:r>
      <w:r w:rsidR="00476028">
        <w:t>ummer</w:t>
      </w:r>
      <w:r>
        <w:t xml:space="preserve"> der Wirtschaftsprüfer-Gesellschaft.</w:t>
      </w:r>
    </w:p>
    <w:p w14:paraId="6E1D1DDC" w14:textId="77777777" w:rsidR="003139ED" w:rsidRDefault="003139ED" w:rsidP="00476028">
      <w:pPr>
        <w:rPr>
          <w:lang w:val="de-DE"/>
        </w:rPr>
      </w:pPr>
    </w:p>
    <w:p w14:paraId="6E0F8265" w14:textId="77777777" w:rsidR="003139ED" w:rsidRPr="00476028" w:rsidRDefault="003139ED" w:rsidP="00476028">
      <w:pPr>
        <w:ind w:left="567" w:hanging="567"/>
        <w:rPr>
          <w:b/>
          <w:lang w:val="de-DE"/>
        </w:rPr>
      </w:pPr>
      <w:r w:rsidRPr="00476028">
        <w:rPr>
          <w:b/>
          <w:lang w:val="de-DE"/>
        </w:rPr>
        <w:t>Aufsichtsrat</w:t>
      </w:r>
    </w:p>
    <w:p w14:paraId="640A5819" w14:textId="77777777" w:rsidR="003139ED" w:rsidRDefault="003139ED" w:rsidP="00476028">
      <w:pPr>
        <w:rPr>
          <w:lang w:val="de-DE"/>
        </w:rPr>
      </w:pPr>
    </w:p>
    <w:p w14:paraId="7BE29736" w14:textId="134C80FC" w:rsidR="003139ED" w:rsidRDefault="003139ED" w:rsidP="00476028">
      <w:pPr>
        <w:pStyle w:val="Textkrper-Zeileneinzug"/>
        <w:ind w:left="0"/>
      </w:pPr>
      <w:r>
        <w:t>Die Bestellung eines Aufsichtsrates (min</w:t>
      </w:r>
      <w:r w:rsidR="009125F8">
        <w:t>d</w:t>
      </w:r>
      <w:r w:rsidR="00476028">
        <w:t xml:space="preserve">. </w:t>
      </w:r>
      <w:r>
        <w:t>3 Mitglieder) bei einer GmbH ist obligatorisch, wenn</w:t>
      </w:r>
      <w:r w:rsidR="00476028">
        <w:t xml:space="preserve"> </w:t>
      </w:r>
      <w:r>
        <w:t>im Jahresdurchschnitt über 200 Arbeitnehmer b</w:t>
      </w:r>
      <w:r w:rsidR="00476028">
        <w:t>ei der Gesellschaft tätig sind.</w:t>
      </w:r>
    </w:p>
    <w:p w14:paraId="3ECFF48B" w14:textId="77777777" w:rsidR="00855A10" w:rsidRDefault="00855A10" w:rsidP="00476028">
      <w:pPr>
        <w:rPr>
          <w:lang w:val="de-DE"/>
        </w:rPr>
      </w:pPr>
    </w:p>
    <w:p w14:paraId="4AE55123" w14:textId="77777777" w:rsidR="003139ED" w:rsidRPr="00476028" w:rsidRDefault="003139ED" w:rsidP="00476028">
      <w:pPr>
        <w:ind w:left="567" w:hanging="567"/>
        <w:rPr>
          <w:b/>
          <w:lang w:val="de-DE"/>
        </w:rPr>
      </w:pPr>
      <w:r w:rsidRPr="00476028">
        <w:rPr>
          <w:b/>
          <w:lang w:val="de-DE"/>
        </w:rPr>
        <w:t>Vorgesellschaft</w:t>
      </w:r>
    </w:p>
    <w:p w14:paraId="5A6680FB" w14:textId="77777777" w:rsidR="003139ED" w:rsidRDefault="003139ED" w:rsidP="00476028">
      <w:pPr>
        <w:rPr>
          <w:lang w:val="de-DE"/>
        </w:rPr>
      </w:pPr>
    </w:p>
    <w:p w14:paraId="296F1226" w14:textId="77777777" w:rsidR="003139ED" w:rsidRDefault="003139ED" w:rsidP="00476028">
      <w:pPr>
        <w:rPr>
          <w:lang w:val="de-DE"/>
        </w:rPr>
      </w:pPr>
      <w:r>
        <w:rPr>
          <w:lang w:val="de-DE"/>
        </w:rPr>
        <w:t xml:space="preserve">Wir </w:t>
      </w:r>
      <w:r w:rsidR="00476028">
        <w:rPr>
          <w:lang w:val="de-DE"/>
        </w:rPr>
        <w:t xml:space="preserve">machen darauf aufmerksam, </w:t>
      </w:r>
      <w:r>
        <w:rPr>
          <w:lang w:val="de-DE"/>
        </w:rPr>
        <w:t xml:space="preserve">dass die Gesellschaft nach Gegenzeichnung des Gesellschaftsvertrages </w:t>
      </w:r>
      <w:r w:rsidR="006D3515">
        <w:rPr>
          <w:lang w:val="de-DE"/>
        </w:rPr>
        <w:t xml:space="preserve">durch einen </w:t>
      </w:r>
      <w:r>
        <w:rPr>
          <w:lang w:val="de-DE"/>
        </w:rPr>
        <w:t>Rechtsanwalt</w:t>
      </w:r>
      <w:r w:rsidR="006D3515">
        <w:rPr>
          <w:lang w:val="de-DE"/>
        </w:rPr>
        <w:t xml:space="preserve"> bzw. Abfassung des Gesellschaftsvertrags in </w:t>
      </w:r>
      <w:r w:rsidR="006D3515">
        <w:rPr>
          <w:lang w:val="de-DE"/>
        </w:rPr>
        <w:lastRenderedPageBreak/>
        <w:t>einer notariellen Urkunde</w:t>
      </w:r>
      <w:r>
        <w:rPr>
          <w:lang w:val="de-DE"/>
        </w:rPr>
        <w:t xml:space="preserve"> – bis zur handelsgerichtlichen Eintragung nur als Vorgesellschaft tätig sein kann.</w:t>
      </w:r>
    </w:p>
    <w:p w14:paraId="2518040A" w14:textId="77777777" w:rsidR="00476028" w:rsidRDefault="00476028" w:rsidP="00476028">
      <w:pPr>
        <w:rPr>
          <w:lang w:val="de-DE"/>
        </w:rPr>
      </w:pPr>
    </w:p>
    <w:p w14:paraId="255FAB02" w14:textId="77777777" w:rsidR="003139ED" w:rsidRDefault="003139ED" w:rsidP="00476028">
      <w:pPr>
        <w:rPr>
          <w:lang w:val="de-DE"/>
        </w:rPr>
      </w:pPr>
      <w:r>
        <w:rPr>
          <w:lang w:val="de-DE"/>
        </w:rPr>
        <w:t>Die Gesellschaft kann vom Tag der Gegenzeichnung des Gesellschaftsvertrages an als Vorgesellschaft tätig sein. Die in dem Gesellschaftsvertrag angegebenen Geschäftsführer der zu gründenden Gesellschaft gehen bis zur handelsgerichtlichen Eintragung der Gesellschaft in deren Namen vor. Der Vorgesellschafts</w:t>
      </w:r>
      <w:r w:rsidR="00476028">
        <w:rPr>
          <w:lang w:val="de-DE"/>
        </w:rPr>
        <w:t>ch</w:t>
      </w:r>
      <w:r>
        <w:rPr>
          <w:lang w:val="de-DE"/>
        </w:rPr>
        <w:t>arakter ist während des handelsgerichtlichen Verfahrens auf den Gesellschaftsdokumenten sowie bei Rechtsgeschäften durch den an die Bezeichnung der Gesellschaft gebundenen Zusatz "in Gründung" auszudrücken.</w:t>
      </w:r>
    </w:p>
    <w:p w14:paraId="6230281E" w14:textId="77777777" w:rsidR="003139ED" w:rsidRDefault="003139ED" w:rsidP="00476028">
      <w:pPr>
        <w:rPr>
          <w:lang w:val="de-DE"/>
        </w:rPr>
      </w:pPr>
    </w:p>
    <w:p w14:paraId="6C7FF02C" w14:textId="77777777" w:rsidR="003139ED" w:rsidRDefault="003139ED" w:rsidP="00476028">
      <w:pPr>
        <w:pStyle w:val="Textkrper-Einzug3"/>
        <w:ind w:left="0" w:firstLine="0"/>
      </w:pPr>
      <w:r>
        <w:t xml:space="preserve">Eine Vorgesellschaft </w:t>
      </w:r>
      <w:r w:rsidR="00476028">
        <w:t xml:space="preserve">kann </w:t>
      </w:r>
      <w:r w:rsidR="006D3515">
        <w:t xml:space="preserve">nach Einreichung des Eintragungsantrags </w:t>
      </w:r>
      <w:r>
        <w:t xml:space="preserve">bereits ihre Tätigkeit aufnehmen (z.B. </w:t>
      </w:r>
      <w:r w:rsidR="006D3515">
        <w:t xml:space="preserve">kann </w:t>
      </w:r>
      <w:r>
        <w:t>die Gesellschaft</w:t>
      </w:r>
      <w:r w:rsidR="00476028">
        <w:t xml:space="preserve"> </w:t>
      </w:r>
      <w:r>
        <w:t>Liegenschaften kaufen). Diese unterliegt jedoch während der Schwebephase gewissen Einschränkungen:</w:t>
      </w:r>
    </w:p>
    <w:p w14:paraId="032DA9B2" w14:textId="77777777" w:rsidR="003139ED" w:rsidRDefault="003139ED" w:rsidP="002813AA">
      <w:pPr>
        <w:rPr>
          <w:lang w:val="de-DE"/>
        </w:rPr>
      </w:pPr>
    </w:p>
    <w:p w14:paraId="09D3BFC0" w14:textId="77777777" w:rsidR="002813AA" w:rsidRDefault="002813AA" w:rsidP="002813AA">
      <w:pPr>
        <w:pStyle w:val="Aufz1GradKastendunkel"/>
        <w:jc w:val="both"/>
      </w:pPr>
      <w:r>
        <w:t>Änderungen in der Gesellschafterstruktur sind nicht zulässig, außer in Fällen, in denen das Gesetz sie zulässt.</w:t>
      </w:r>
    </w:p>
    <w:p w14:paraId="1B6FD111" w14:textId="77777777" w:rsidR="002813AA" w:rsidRDefault="002813AA" w:rsidP="002813AA">
      <w:pPr>
        <w:pStyle w:val="Aufz1GradKastendunkel"/>
        <w:jc w:val="both"/>
      </w:pPr>
      <w:r>
        <w:t>Eine Abänderung des Gesellschaftsvertrags ist nicht zulässig; einen Ausnahmefall stellt ein diesbezüglicher Nachbesserungsaufruf des Registergerichts dar.</w:t>
      </w:r>
    </w:p>
    <w:p w14:paraId="2BB43902" w14:textId="77777777" w:rsidR="002813AA" w:rsidRDefault="002813AA" w:rsidP="002813AA">
      <w:pPr>
        <w:pStyle w:val="Aufz1GradKastendunkel"/>
        <w:jc w:val="both"/>
      </w:pPr>
      <w:r>
        <w:t>Ein Ausschluss eines Gesellschafters kann nicht eingeleitet werden.</w:t>
      </w:r>
    </w:p>
    <w:p w14:paraId="3BFBC307" w14:textId="77777777" w:rsidR="002813AA" w:rsidRDefault="002813AA" w:rsidP="002813AA">
      <w:pPr>
        <w:pStyle w:val="Aufz1GradKastendunkel"/>
        <w:jc w:val="both"/>
      </w:pPr>
      <w:r>
        <w:t>Die freiwillige Liquidation bzw. die Umwandlung, Verschmelzung oder Spaltung der Gesellschaft können nicht beschlossen werden.</w:t>
      </w:r>
    </w:p>
    <w:p w14:paraId="72C88790" w14:textId="77777777" w:rsidR="002813AA" w:rsidRDefault="002813AA" w:rsidP="002813AA">
      <w:pPr>
        <w:pStyle w:val="Aufz1GradKastendunkel"/>
        <w:jc w:val="both"/>
      </w:pPr>
      <w:r>
        <w:t>Die Vorgesellschaft darf weder eine Wirtschaftsgesellschaft gründen noch sich als Gesellschafter an einer solchen beteiligen.</w:t>
      </w:r>
    </w:p>
    <w:p w14:paraId="1205A2F7" w14:textId="77777777" w:rsidR="002813AA" w:rsidRDefault="002813AA">
      <w:pPr>
        <w:rPr>
          <w:lang w:val="de-DE"/>
        </w:rPr>
      </w:pPr>
    </w:p>
    <w:p w14:paraId="7D4996BF" w14:textId="77777777" w:rsidR="003139ED" w:rsidRPr="00476028" w:rsidRDefault="003139ED" w:rsidP="00476028">
      <w:pPr>
        <w:ind w:left="567" w:hanging="567"/>
        <w:rPr>
          <w:b/>
          <w:lang w:val="de-DE"/>
        </w:rPr>
      </w:pPr>
      <w:r w:rsidRPr="00476028">
        <w:rPr>
          <w:b/>
          <w:lang w:val="de-DE"/>
        </w:rPr>
        <w:t>Unterzeichnung der Gesellschaftsdokumente</w:t>
      </w:r>
    </w:p>
    <w:p w14:paraId="0B29265C" w14:textId="77777777" w:rsidR="003139ED" w:rsidRDefault="003139ED">
      <w:pPr>
        <w:ind w:left="567" w:hanging="567"/>
        <w:rPr>
          <w:lang w:val="de-DE"/>
        </w:rPr>
      </w:pPr>
    </w:p>
    <w:p w14:paraId="44B14C65" w14:textId="77777777" w:rsidR="003139ED" w:rsidRDefault="003139ED" w:rsidP="00476028">
      <w:pPr>
        <w:ind w:left="567" w:hanging="567"/>
        <w:rPr>
          <w:lang w:val="de-DE"/>
        </w:rPr>
      </w:pPr>
      <w:r>
        <w:rPr>
          <w:lang w:val="de-DE"/>
        </w:rPr>
        <w:t>Die Unterzeichnung der Gesellschaftsdo</w:t>
      </w:r>
      <w:r w:rsidR="00476028">
        <w:rPr>
          <w:lang w:val="de-DE"/>
        </w:rPr>
        <w:t>kumente kann nach Wahl</w:t>
      </w:r>
    </w:p>
    <w:p w14:paraId="60CCA8A3" w14:textId="77777777" w:rsidR="00476028" w:rsidRDefault="003139ED" w:rsidP="00476028">
      <w:pPr>
        <w:spacing w:before="120" w:after="120"/>
        <w:rPr>
          <w:lang w:val="de-DE"/>
        </w:rPr>
      </w:pPr>
      <w:r>
        <w:rPr>
          <w:lang w:val="de-DE"/>
        </w:rPr>
        <w:t>a)</w:t>
      </w:r>
      <w:r>
        <w:rPr>
          <w:lang w:val="de-DE"/>
        </w:rPr>
        <w:tab/>
      </w:r>
      <w:r w:rsidR="00476028">
        <w:rPr>
          <w:lang w:val="de-DE"/>
        </w:rPr>
        <w:t xml:space="preserve">entweder </w:t>
      </w:r>
      <w:r>
        <w:rPr>
          <w:lang w:val="de-DE"/>
        </w:rPr>
        <w:t>vor einem ungarischen Konsulat im Ausland oder</w:t>
      </w:r>
    </w:p>
    <w:p w14:paraId="266E6F46" w14:textId="77777777" w:rsidR="003139ED" w:rsidRDefault="003139ED" w:rsidP="00476028">
      <w:pPr>
        <w:spacing w:before="120" w:after="120"/>
        <w:rPr>
          <w:lang w:val="de-DE"/>
        </w:rPr>
      </w:pPr>
      <w:r>
        <w:rPr>
          <w:lang w:val="de-DE"/>
        </w:rPr>
        <w:t>b)</w:t>
      </w:r>
      <w:r>
        <w:rPr>
          <w:lang w:val="de-DE"/>
        </w:rPr>
        <w:tab/>
        <w:t>vor einem ausländi</w:t>
      </w:r>
      <w:r w:rsidR="00476028">
        <w:rPr>
          <w:lang w:val="de-DE"/>
        </w:rPr>
        <w:t xml:space="preserve">schen Notar, wobei </w:t>
      </w:r>
      <w:r w:rsidR="002813AA">
        <w:rPr>
          <w:lang w:val="de-DE"/>
        </w:rPr>
        <w:t>zusätzlich</w:t>
      </w:r>
      <w:r w:rsidR="00476028">
        <w:rPr>
          <w:lang w:val="de-DE"/>
        </w:rPr>
        <w:t xml:space="preserve"> eine </w:t>
      </w:r>
      <w:proofErr w:type="spellStart"/>
      <w:r w:rsidR="00476028">
        <w:rPr>
          <w:lang w:val="de-DE"/>
        </w:rPr>
        <w:t>Ap</w:t>
      </w:r>
      <w:r>
        <w:rPr>
          <w:lang w:val="de-DE"/>
        </w:rPr>
        <w:t>ostil</w:t>
      </w:r>
      <w:r w:rsidR="00476028">
        <w:rPr>
          <w:lang w:val="de-DE"/>
        </w:rPr>
        <w:t>l</w:t>
      </w:r>
      <w:r>
        <w:rPr>
          <w:lang w:val="de-DE"/>
        </w:rPr>
        <w:t>ierung</w:t>
      </w:r>
      <w:proofErr w:type="spellEnd"/>
      <w:r>
        <w:rPr>
          <w:lang w:val="de-DE"/>
        </w:rPr>
        <w:t xml:space="preserve"> de</w:t>
      </w:r>
      <w:r w:rsidR="002813AA">
        <w:rPr>
          <w:lang w:val="de-DE"/>
        </w:rPr>
        <w:t>s notariell beglaubigten Dokuments</w:t>
      </w:r>
      <w:r>
        <w:rPr>
          <w:lang w:val="de-DE"/>
        </w:rPr>
        <w:t xml:space="preserve"> gemäß dem Haager Abkommen aus dem Jahre 1961 notwendig </w:t>
      </w:r>
      <w:r w:rsidR="002813AA">
        <w:rPr>
          <w:lang w:val="de-DE"/>
        </w:rPr>
        <w:t>sein kann</w:t>
      </w:r>
      <w:r w:rsidR="00476028">
        <w:rPr>
          <w:lang w:val="de-DE"/>
        </w:rPr>
        <w:t>,</w:t>
      </w:r>
      <w:r>
        <w:rPr>
          <w:lang w:val="de-DE"/>
        </w:rPr>
        <w:t xml:space="preserve"> oder</w:t>
      </w:r>
    </w:p>
    <w:p w14:paraId="75AFA625" w14:textId="5FECEF3F" w:rsidR="003139ED" w:rsidRDefault="003139ED" w:rsidP="00476028">
      <w:pPr>
        <w:spacing w:before="120" w:after="120"/>
        <w:rPr>
          <w:lang w:val="de-DE"/>
        </w:rPr>
      </w:pPr>
      <w:r>
        <w:rPr>
          <w:lang w:val="de-DE"/>
        </w:rPr>
        <w:t>c)</w:t>
      </w:r>
      <w:r>
        <w:rPr>
          <w:lang w:val="de-DE"/>
        </w:rPr>
        <w:tab/>
        <w:t>in Ungarn vor einem Rechtsanwalt oder Notar</w:t>
      </w:r>
      <w:r w:rsidR="009B0C30">
        <w:rPr>
          <w:lang w:val="de-DE"/>
        </w:rPr>
        <w:t>, oder</w:t>
      </w:r>
    </w:p>
    <w:p w14:paraId="3DE14DC0" w14:textId="621441D3" w:rsidR="009B0C30" w:rsidRDefault="009B0C30" w:rsidP="00476028">
      <w:pPr>
        <w:spacing w:before="120" w:after="120"/>
        <w:rPr>
          <w:lang w:val="de-DE"/>
        </w:rPr>
      </w:pPr>
      <w:r>
        <w:rPr>
          <w:lang w:val="de-DE"/>
        </w:rPr>
        <w:t>d)</w:t>
      </w:r>
      <w:r>
        <w:rPr>
          <w:lang w:val="de-DE"/>
        </w:rPr>
        <w:tab/>
        <w:t>durch Ferngegenzeichnung im Rahmen einer Videokonferenz vor einem Rechtsanwalt</w:t>
      </w:r>
    </w:p>
    <w:p w14:paraId="6E85D1D9" w14:textId="33F4FD22" w:rsidR="003139ED" w:rsidRDefault="003139ED" w:rsidP="00476028">
      <w:pPr>
        <w:rPr>
          <w:lang w:val="de-DE"/>
        </w:rPr>
      </w:pPr>
      <w:r>
        <w:rPr>
          <w:lang w:val="de-DE"/>
        </w:rPr>
        <w:t>erfolgen.</w:t>
      </w:r>
    </w:p>
    <w:p w14:paraId="1ED06E24" w14:textId="77777777" w:rsidR="003139ED" w:rsidRDefault="003139ED" w:rsidP="00476028">
      <w:pPr>
        <w:rPr>
          <w:lang w:val="de-DE"/>
        </w:rPr>
      </w:pPr>
    </w:p>
    <w:p w14:paraId="3D1E1BBE" w14:textId="4E990F24" w:rsidR="003139ED" w:rsidRDefault="003139ED" w:rsidP="00476028">
      <w:pPr>
        <w:rPr>
          <w:lang w:val="de-DE"/>
        </w:rPr>
      </w:pPr>
      <w:r>
        <w:rPr>
          <w:lang w:val="de-DE"/>
        </w:rPr>
        <w:t>Die Gegenzeichnung des Gesellschaftsvertrages</w:t>
      </w:r>
      <w:r w:rsidR="00B94E27">
        <w:rPr>
          <w:lang w:val="de-DE"/>
        </w:rPr>
        <w:t xml:space="preserve"> (abgesehen von der Ferngegenzeichnung)</w:t>
      </w:r>
      <w:r>
        <w:rPr>
          <w:lang w:val="de-DE"/>
        </w:rPr>
        <w:t xml:space="preserve"> hat aber zwangsläufig in Ungarn zu erfolgen.</w:t>
      </w:r>
    </w:p>
    <w:p w14:paraId="471B187F" w14:textId="77777777" w:rsidR="003139ED" w:rsidRDefault="003139ED">
      <w:pPr>
        <w:rPr>
          <w:lang w:val="de-DE"/>
        </w:rPr>
      </w:pPr>
    </w:p>
    <w:p w14:paraId="75879D1F" w14:textId="77777777" w:rsidR="003139ED" w:rsidRPr="00476028" w:rsidRDefault="003139ED" w:rsidP="00476028">
      <w:pPr>
        <w:ind w:left="567" w:hanging="567"/>
        <w:rPr>
          <w:b/>
          <w:lang w:val="de-DE"/>
        </w:rPr>
      </w:pPr>
      <w:r w:rsidRPr="00476028">
        <w:rPr>
          <w:b/>
          <w:lang w:val="de-DE"/>
        </w:rPr>
        <w:t>Eintragung beim Handelsgericht</w:t>
      </w:r>
    </w:p>
    <w:p w14:paraId="6EA3980F" w14:textId="77777777" w:rsidR="003139ED" w:rsidRDefault="003139ED" w:rsidP="00476028">
      <w:pPr>
        <w:rPr>
          <w:lang w:val="de-DE"/>
        </w:rPr>
      </w:pPr>
    </w:p>
    <w:p w14:paraId="150D6393" w14:textId="77777777" w:rsidR="003139ED" w:rsidRDefault="003139ED" w:rsidP="00476028">
      <w:pPr>
        <w:pStyle w:val="Textkrper-Zeileneinzug"/>
        <w:ind w:left="0"/>
      </w:pPr>
      <w:r>
        <w:t xml:space="preserve">Die Gesellschaftsdokumente sind binnen 30 Tage nach ihrer Unterschrift beim Handelsgericht einzureichen. </w:t>
      </w:r>
      <w:r w:rsidR="00855A10">
        <w:t>D</w:t>
      </w:r>
      <w:r>
        <w:t xml:space="preserve">em Handelsgericht </w:t>
      </w:r>
      <w:r w:rsidR="00855A10">
        <w:t xml:space="preserve">stehen </w:t>
      </w:r>
      <w:r>
        <w:t>nach Eingang des Antrages 1</w:t>
      </w:r>
      <w:r w:rsidR="002813AA">
        <w:t>8</w:t>
      </w:r>
      <w:r>
        <w:t xml:space="preserve"> Arbeitstage zur Eintragung zur Verfügung (</w:t>
      </w:r>
      <w:r w:rsidR="00CE02D3">
        <w:t>im Falle eines Gesellschaftsvertrages nach gesetzlichem Muster</w:t>
      </w:r>
      <w:r w:rsidR="00855A10">
        <w:t xml:space="preserve"> nur</w:t>
      </w:r>
      <w:r>
        <w:t xml:space="preserve"> </w:t>
      </w:r>
      <w:r w:rsidR="00855A10">
        <w:t>ein Arbeitst</w:t>
      </w:r>
      <w:r w:rsidR="002813AA">
        <w:t>ag</w:t>
      </w:r>
      <w:r w:rsidR="00855A10">
        <w:t>!</w:t>
      </w:r>
      <w:r>
        <w:t>).</w:t>
      </w:r>
    </w:p>
    <w:p w14:paraId="3DB1B613" w14:textId="77777777" w:rsidR="003139ED" w:rsidRDefault="003139ED">
      <w:pPr>
        <w:pStyle w:val="Kopfzeile"/>
        <w:tabs>
          <w:tab w:val="clear" w:pos="4153"/>
          <w:tab w:val="clear" w:pos="8306"/>
        </w:tabs>
        <w:rPr>
          <w:lang w:val="de-DE"/>
        </w:rPr>
      </w:pPr>
    </w:p>
    <w:p w14:paraId="65A2CF2A" w14:textId="77777777" w:rsidR="003139ED" w:rsidRPr="00476028" w:rsidRDefault="003139ED" w:rsidP="00476028">
      <w:pPr>
        <w:rPr>
          <w:b/>
          <w:lang w:val="de-DE"/>
        </w:rPr>
      </w:pPr>
      <w:r w:rsidRPr="00476028">
        <w:rPr>
          <w:b/>
          <w:bCs/>
          <w:lang w:val="de-DE"/>
        </w:rPr>
        <w:t>Kosten</w:t>
      </w:r>
    </w:p>
    <w:p w14:paraId="31F27D6A" w14:textId="77777777" w:rsidR="003139ED" w:rsidRDefault="003139ED">
      <w:pPr>
        <w:ind w:left="567" w:hanging="567"/>
        <w:rPr>
          <w:lang w:val="de-DE"/>
        </w:rPr>
      </w:pPr>
    </w:p>
    <w:p w14:paraId="3EC2085A" w14:textId="3E75C7B2" w:rsidR="003139ED" w:rsidRDefault="00BD23B7" w:rsidP="00476028">
      <w:pPr>
        <w:rPr>
          <w:lang w:val="de-DE"/>
        </w:rPr>
      </w:pPr>
      <w:r>
        <w:rPr>
          <w:lang w:val="de-DE"/>
        </w:rPr>
        <w:t>Die</w:t>
      </w:r>
      <w:r w:rsidR="003139ED" w:rsidRPr="00BE3C8B">
        <w:rPr>
          <w:lang w:val="de-DE"/>
        </w:rPr>
        <w:t xml:space="preserve"> Gründung einer GmbH </w:t>
      </w:r>
      <w:r>
        <w:rPr>
          <w:lang w:val="de-DE"/>
        </w:rPr>
        <w:t>ist gebührenfrei</w:t>
      </w:r>
      <w:r w:rsidR="003139ED" w:rsidRPr="00BE3C8B">
        <w:rPr>
          <w:lang w:val="de-DE"/>
        </w:rPr>
        <w:t>. Die Gebühr der Reservierung de</w:t>
      </w:r>
      <w:r w:rsidR="00CE02D3" w:rsidRPr="00BE3C8B">
        <w:rPr>
          <w:lang w:val="de-DE"/>
        </w:rPr>
        <w:t>s</w:t>
      </w:r>
      <w:r w:rsidR="003139ED" w:rsidRPr="00BE3C8B">
        <w:rPr>
          <w:lang w:val="de-DE"/>
        </w:rPr>
        <w:t xml:space="preserve"> Firmenname</w:t>
      </w:r>
      <w:r w:rsidR="00CE02D3" w:rsidRPr="00BE3C8B">
        <w:rPr>
          <w:lang w:val="de-DE"/>
        </w:rPr>
        <w:t>n</w:t>
      </w:r>
      <w:r w:rsidR="003139ED" w:rsidRPr="00BE3C8B">
        <w:rPr>
          <w:lang w:val="de-DE"/>
        </w:rPr>
        <w:t xml:space="preserve"> beträgt HUF </w:t>
      </w:r>
      <w:proofErr w:type="gramStart"/>
      <w:r w:rsidR="00BE3C8B" w:rsidRPr="00BE3C8B">
        <w:rPr>
          <w:lang w:val="de-DE"/>
        </w:rPr>
        <w:t>1</w:t>
      </w:r>
      <w:r w:rsidR="003139ED" w:rsidRPr="00BE3C8B">
        <w:rPr>
          <w:lang w:val="de-DE"/>
        </w:rPr>
        <w:t>5</w:t>
      </w:r>
      <w:r w:rsidR="00476028" w:rsidRPr="00BE3C8B">
        <w:rPr>
          <w:lang w:val="de-DE"/>
        </w:rPr>
        <w:t>.</w:t>
      </w:r>
      <w:r w:rsidR="003139ED" w:rsidRPr="00BE3C8B">
        <w:rPr>
          <w:lang w:val="de-DE"/>
        </w:rPr>
        <w:t>000,-</w:t>
      </w:r>
      <w:proofErr w:type="gramEnd"/>
      <w:r w:rsidR="003139ED" w:rsidRPr="00BE3C8B">
        <w:rPr>
          <w:lang w:val="de-DE"/>
        </w:rPr>
        <w:t>.</w:t>
      </w:r>
    </w:p>
    <w:sectPr w:rsidR="003139ED">
      <w:headerReference w:type="even" r:id="rId7"/>
      <w:headerReference w:type="default" r:id="rId8"/>
      <w:pgSz w:w="11906" w:h="16838" w:code="9"/>
      <w:pgMar w:top="851" w:right="1418" w:bottom="851" w:left="1418" w:header="567"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6CBF9C" w14:textId="77777777" w:rsidR="00CE6C9E" w:rsidRDefault="00CE6C9E">
      <w:r>
        <w:separator/>
      </w:r>
    </w:p>
  </w:endnote>
  <w:endnote w:type="continuationSeparator" w:id="0">
    <w:p w14:paraId="5E314B77" w14:textId="77777777" w:rsidR="00CE6C9E" w:rsidRDefault="00CE6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45 Light">
    <w:panose1 w:val="00000000000000000000"/>
    <w:charset w:val="00"/>
    <w:family w:val="swiss"/>
    <w:notTrueType/>
    <w:pitch w:val="variable"/>
    <w:sig w:usb0="00000003" w:usb1="00000000" w:usb2="00000000" w:usb3="00000000" w:csb0="00000001" w:csb1="00000000"/>
  </w:font>
  <w:font w:name="Univers 55">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C72B0E" w14:textId="77777777" w:rsidR="00CE6C9E" w:rsidRDefault="00CE6C9E">
      <w:r>
        <w:separator/>
      </w:r>
    </w:p>
  </w:footnote>
  <w:footnote w:type="continuationSeparator" w:id="0">
    <w:p w14:paraId="35233FDE" w14:textId="77777777" w:rsidR="00CE6C9E" w:rsidRDefault="00CE6C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644D26" w14:textId="77777777" w:rsidR="005670F2" w:rsidRDefault="005670F2">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6CF089F6" w14:textId="77777777" w:rsidR="005670F2" w:rsidRDefault="005670F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CE1BD" w14:textId="77777777" w:rsidR="005670F2" w:rsidRDefault="005670F2">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sidR="000040E4">
      <w:rPr>
        <w:rStyle w:val="Seitenzahl"/>
        <w:noProof/>
      </w:rPr>
      <w:t>2</w:t>
    </w:r>
    <w:r>
      <w:rPr>
        <w:rStyle w:val="Seitenzahl"/>
      </w:rPr>
      <w:fldChar w:fldCharType="end"/>
    </w:r>
  </w:p>
  <w:p w14:paraId="58ACD917" w14:textId="77777777" w:rsidR="005670F2" w:rsidRDefault="005670F2">
    <w:pPr>
      <w:pStyle w:val="Kopfzeile"/>
      <w:tabs>
        <w:tab w:val="clear" w:pos="8306"/>
        <w:tab w:val="right" w:pos="9072"/>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6B7560"/>
    <w:multiLevelType w:val="hybridMultilevel"/>
    <w:tmpl w:val="3E8E3FCC"/>
    <w:lvl w:ilvl="0" w:tplc="368ADD7A">
      <w:start w:val="21"/>
      <w:numFmt w:val="bullet"/>
      <w:lvlText w:val="-"/>
      <w:lvlJc w:val="left"/>
      <w:pPr>
        <w:tabs>
          <w:tab w:val="num" w:pos="1211"/>
        </w:tabs>
        <w:ind w:left="1211" w:hanging="360"/>
      </w:pPr>
      <w:rPr>
        <w:rFonts w:ascii="Times New Roman" w:eastAsia="Times New Roman" w:hAnsi="Times New Roman" w:cs="Times New Roman" w:hint="default"/>
      </w:rPr>
    </w:lvl>
    <w:lvl w:ilvl="1" w:tplc="040E0003" w:tentative="1">
      <w:start w:val="1"/>
      <w:numFmt w:val="bullet"/>
      <w:lvlText w:val="o"/>
      <w:lvlJc w:val="left"/>
      <w:pPr>
        <w:tabs>
          <w:tab w:val="num" w:pos="1931"/>
        </w:tabs>
        <w:ind w:left="1931" w:hanging="360"/>
      </w:pPr>
      <w:rPr>
        <w:rFonts w:ascii="Courier New" w:hAnsi="Courier New" w:hint="default"/>
      </w:rPr>
    </w:lvl>
    <w:lvl w:ilvl="2" w:tplc="040E0005" w:tentative="1">
      <w:start w:val="1"/>
      <w:numFmt w:val="bullet"/>
      <w:lvlText w:val=""/>
      <w:lvlJc w:val="left"/>
      <w:pPr>
        <w:tabs>
          <w:tab w:val="num" w:pos="2651"/>
        </w:tabs>
        <w:ind w:left="2651" w:hanging="360"/>
      </w:pPr>
      <w:rPr>
        <w:rFonts w:ascii="Wingdings" w:hAnsi="Wingdings" w:hint="default"/>
      </w:rPr>
    </w:lvl>
    <w:lvl w:ilvl="3" w:tplc="040E0001" w:tentative="1">
      <w:start w:val="1"/>
      <w:numFmt w:val="bullet"/>
      <w:lvlText w:val=""/>
      <w:lvlJc w:val="left"/>
      <w:pPr>
        <w:tabs>
          <w:tab w:val="num" w:pos="3371"/>
        </w:tabs>
        <w:ind w:left="3371" w:hanging="360"/>
      </w:pPr>
      <w:rPr>
        <w:rFonts w:ascii="Symbol" w:hAnsi="Symbol" w:hint="default"/>
      </w:rPr>
    </w:lvl>
    <w:lvl w:ilvl="4" w:tplc="040E0003" w:tentative="1">
      <w:start w:val="1"/>
      <w:numFmt w:val="bullet"/>
      <w:lvlText w:val="o"/>
      <w:lvlJc w:val="left"/>
      <w:pPr>
        <w:tabs>
          <w:tab w:val="num" w:pos="4091"/>
        </w:tabs>
        <w:ind w:left="4091" w:hanging="360"/>
      </w:pPr>
      <w:rPr>
        <w:rFonts w:ascii="Courier New" w:hAnsi="Courier New" w:hint="default"/>
      </w:rPr>
    </w:lvl>
    <w:lvl w:ilvl="5" w:tplc="040E0005" w:tentative="1">
      <w:start w:val="1"/>
      <w:numFmt w:val="bullet"/>
      <w:lvlText w:val=""/>
      <w:lvlJc w:val="left"/>
      <w:pPr>
        <w:tabs>
          <w:tab w:val="num" w:pos="4811"/>
        </w:tabs>
        <w:ind w:left="4811" w:hanging="360"/>
      </w:pPr>
      <w:rPr>
        <w:rFonts w:ascii="Wingdings" w:hAnsi="Wingdings" w:hint="default"/>
      </w:rPr>
    </w:lvl>
    <w:lvl w:ilvl="6" w:tplc="040E0001" w:tentative="1">
      <w:start w:val="1"/>
      <w:numFmt w:val="bullet"/>
      <w:lvlText w:val=""/>
      <w:lvlJc w:val="left"/>
      <w:pPr>
        <w:tabs>
          <w:tab w:val="num" w:pos="5531"/>
        </w:tabs>
        <w:ind w:left="5531" w:hanging="360"/>
      </w:pPr>
      <w:rPr>
        <w:rFonts w:ascii="Symbol" w:hAnsi="Symbol" w:hint="default"/>
      </w:rPr>
    </w:lvl>
    <w:lvl w:ilvl="7" w:tplc="040E0003" w:tentative="1">
      <w:start w:val="1"/>
      <w:numFmt w:val="bullet"/>
      <w:lvlText w:val="o"/>
      <w:lvlJc w:val="left"/>
      <w:pPr>
        <w:tabs>
          <w:tab w:val="num" w:pos="6251"/>
        </w:tabs>
        <w:ind w:left="6251" w:hanging="360"/>
      </w:pPr>
      <w:rPr>
        <w:rFonts w:ascii="Courier New" w:hAnsi="Courier New" w:hint="default"/>
      </w:rPr>
    </w:lvl>
    <w:lvl w:ilvl="8" w:tplc="040E0005" w:tentative="1">
      <w:start w:val="1"/>
      <w:numFmt w:val="bullet"/>
      <w:lvlText w:val=""/>
      <w:lvlJc w:val="left"/>
      <w:pPr>
        <w:tabs>
          <w:tab w:val="num" w:pos="6971"/>
        </w:tabs>
        <w:ind w:left="6971" w:hanging="360"/>
      </w:pPr>
      <w:rPr>
        <w:rFonts w:ascii="Wingdings" w:hAnsi="Wingdings" w:hint="default"/>
      </w:rPr>
    </w:lvl>
  </w:abstractNum>
  <w:abstractNum w:abstractNumId="1" w15:restartNumberingAfterBreak="0">
    <w:nsid w:val="0D2F7F68"/>
    <w:multiLevelType w:val="multilevel"/>
    <w:tmpl w:val="E1DC5DC8"/>
    <w:lvl w:ilvl="0">
      <w:start w:val="1"/>
      <w:numFmt w:val="bullet"/>
      <w:lvlText w:val="-"/>
      <w:lvlJc w:val="left"/>
      <w:pPr>
        <w:tabs>
          <w:tab w:val="num" w:pos="1701"/>
        </w:tabs>
        <w:ind w:left="1701" w:hanging="567"/>
      </w:pPr>
      <w:rPr>
        <w:rFonts w:ascii="Times New Roman" w:eastAsia="Times New Roman" w:hAnsi="Times New Roman" w:cs="Times New Roman" w:hint="default"/>
      </w:rPr>
    </w:lvl>
    <w:lvl w:ilvl="1">
      <w:start w:val="1"/>
      <w:numFmt w:val="bullet"/>
      <w:lvlText w:val="o"/>
      <w:lvlJc w:val="left"/>
      <w:pPr>
        <w:tabs>
          <w:tab w:val="num" w:pos="2574"/>
        </w:tabs>
        <w:ind w:left="2574" w:hanging="360"/>
      </w:pPr>
      <w:rPr>
        <w:rFonts w:ascii="Courier New" w:hAnsi="Courier New" w:cs="Courier New" w:hint="default"/>
      </w:rPr>
    </w:lvl>
    <w:lvl w:ilvl="2">
      <w:start w:val="1"/>
      <w:numFmt w:val="bullet"/>
      <w:lvlText w:val=""/>
      <w:lvlJc w:val="left"/>
      <w:pPr>
        <w:tabs>
          <w:tab w:val="num" w:pos="3294"/>
        </w:tabs>
        <w:ind w:left="3294" w:hanging="360"/>
      </w:pPr>
      <w:rPr>
        <w:rFonts w:ascii="Wingdings" w:hAnsi="Wingdings" w:hint="default"/>
      </w:rPr>
    </w:lvl>
    <w:lvl w:ilvl="3">
      <w:start w:val="1"/>
      <w:numFmt w:val="bullet"/>
      <w:lvlText w:val=""/>
      <w:lvlJc w:val="left"/>
      <w:pPr>
        <w:tabs>
          <w:tab w:val="num" w:pos="4014"/>
        </w:tabs>
        <w:ind w:left="4014" w:hanging="360"/>
      </w:pPr>
      <w:rPr>
        <w:rFonts w:ascii="Symbol" w:hAnsi="Symbol" w:hint="default"/>
      </w:rPr>
    </w:lvl>
    <w:lvl w:ilvl="4">
      <w:start w:val="1"/>
      <w:numFmt w:val="bullet"/>
      <w:lvlText w:val="o"/>
      <w:lvlJc w:val="left"/>
      <w:pPr>
        <w:tabs>
          <w:tab w:val="num" w:pos="4734"/>
        </w:tabs>
        <w:ind w:left="4734" w:hanging="360"/>
      </w:pPr>
      <w:rPr>
        <w:rFonts w:ascii="Courier New" w:hAnsi="Courier New" w:cs="Courier New" w:hint="default"/>
      </w:rPr>
    </w:lvl>
    <w:lvl w:ilvl="5">
      <w:start w:val="1"/>
      <w:numFmt w:val="bullet"/>
      <w:lvlText w:val=""/>
      <w:lvlJc w:val="left"/>
      <w:pPr>
        <w:tabs>
          <w:tab w:val="num" w:pos="5454"/>
        </w:tabs>
        <w:ind w:left="5454" w:hanging="360"/>
      </w:pPr>
      <w:rPr>
        <w:rFonts w:ascii="Wingdings" w:hAnsi="Wingdings" w:hint="default"/>
      </w:rPr>
    </w:lvl>
    <w:lvl w:ilvl="6">
      <w:start w:val="1"/>
      <w:numFmt w:val="bullet"/>
      <w:lvlText w:val=""/>
      <w:lvlJc w:val="left"/>
      <w:pPr>
        <w:tabs>
          <w:tab w:val="num" w:pos="6174"/>
        </w:tabs>
        <w:ind w:left="6174" w:hanging="360"/>
      </w:pPr>
      <w:rPr>
        <w:rFonts w:ascii="Symbol" w:hAnsi="Symbol" w:hint="default"/>
      </w:rPr>
    </w:lvl>
    <w:lvl w:ilvl="7">
      <w:start w:val="1"/>
      <w:numFmt w:val="bullet"/>
      <w:lvlText w:val="o"/>
      <w:lvlJc w:val="left"/>
      <w:pPr>
        <w:tabs>
          <w:tab w:val="num" w:pos="6894"/>
        </w:tabs>
        <w:ind w:left="6894" w:hanging="360"/>
      </w:pPr>
      <w:rPr>
        <w:rFonts w:ascii="Courier New" w:hAnsi="Courier New" w:cs="Courier New" w:hint="default"/>
      </w:rPr>
    </w:lvl>
    <w:lvl w:ilvl="8">
      <w:start w:val="1"/>
      <w:numFmt w:val="bullet"/>
      <w:lvlText w:val=""/>
      <w:lvlJc w:val="left"/>
      <w:pPr>
        <w:tabs>
          <w:tab w:val="num" w:pos="7614"/>
        </w:tabs>
        <w:ind w:left="7614" w:hanging="360"/>
      </w:pPr>
      <w:rPr>
        <w:rFonts w:ascii="Wingdings" w:hAnsi="Wingdings" w:hint="default"/>
      </w:rPr>
    </w:lvl>
  </w:abstractNum>
  <w:abstractNum w:abstractNumId="2" w15:restartNumberingAfterBreak="0">
    <w:nsid w:val="0EF73C88"/>
    <w:multiLevelType w:val="hybridMultilevel"/>
    <w:tmpl w:val="E8EC62B8"/>
    <w:lvl w:ilvl="0" w:tplc="B448B64C">
      <w:start w:val="1"/>
      <w:numFmt w:val="bullet"/>
      <w:lvlText w:val="-"/>
      <w:lvlJc w:val="left"/>
      <w:pPr>
        <w:tabs>
          <w:tab w:val="num" w:pos="567"/>
        </w:tabs>
        <w:ind w:left="567" w:hanging="567"/>
      </w:pPr>
      <w:rPr>
        <w:rFonts w:ascii="Times New Roman" w:eastAsia="Times New Roman" w:hAnsi="Times New Roman" w:cs="Times New Roman" w:hint="default"/>
      </w:rPr>
    </w:lvl>
    <w:lvl w:ilvl="1" w:tplc="04070003" w:tentative="1">
      <w:start w:val="1"/>
      <w:numFmt w:val="bullet"/>
      <w:lvlText w:val="o"/>
      <w:lvlJc w:val="left"/>
      <w:pPr>
        <w:tabs>
          <w:tab w:val="num" w:pos="2574"/>
        </w:tabs>
        <w:ind w:left="2574" w:hanging="360"/>
      </w:pPr>
      <w:rPr>
        <w:rFonts w:ascii="Courier New" w:hAnsi="Courier New" w:cs="Courier New" w:hint="default"/>
      </w:rPr>
    </w:lvl>
    <w:lvl w:ilvl="2" w:tplc="04070005" w:tentative="1">
      <w:start w:val="1"/>
      <w:numFmt w:val="bullet"/>
      <w:lvlText w:val=""/>
      <w:lvlJc w:val="left"/>
      <w:pPr>
        <w:tabs>
          <w:tab w:val="num" w:pos="3294"/>
        </w:tabs>
        <w:ind w:left="3294" w:hanging="360"/>
      </w:pPr>
      <w:rPr>
        <w:rFonts w:ascii="Wingdings" w:hAnsi="Wingdings" w:hint="default"/>
      </w:rPr>
    </w:lvl>
    <w:lvl w:ilvl="3" w:tplc="04070001" w:tentative="1">
      <w:start w:val="1"/>
      <w:numFmt w:val="bullet"/>
      <w:lvlText w:val=""/>
      <w:lvlJc w:val="left"/>
      <w:pPr>
        <w:tabs>
          <w:tab w:val="num" w:pos="4014"/>
        </w:tabs>
        <w:ind w:left="4014" w:hanging="360"/>
      </w:pPr>
      <w:rPr>
        <w:rFonts w:ascii="Symbol" w:hAnsi="Symbol" w:hint="default"/>
      </w:rPr>
    </w:lvl>
    <w:lvl w:ilvl="4" w:tplc="04070003" w:tentative="1">
      <w:start w:val="1"/>
      <w:numFmt w:val="bullet"/>
      <w:lvlText w:val="o"/>
      <w:lvlJc w:val="left"/>
      <w:pPr>
        <w:tabs>
          <w:tab w:val="num" w:pos="4734"/>
        </w:tabs>
        <w:ind w:left="4734" w:hanging="360"/>
      </w:pPr>
      <w:rPr>
        <w:rFonts w:ascii="Courier New" w:hAnsi="Courier New" w:cs="Courier New" w:hint="default"/>
      </w:rPr>
    </w:lvl>
    <w:lvl w:ilvl="5" w:tplc="04070005" w:tentative="1">
      <w:start w:val="1"/>
      <w:numFmt w:val="bullet"/>
      <w:lvlText w:val=""/>
      <w:lvlJc w:val="left"/>
      <w:pPr>
        <w:tabs>
          <w:tab w:val="num" w:pos="5454"/>
        </w:tabs>
        <w:ind w:left="5454" w:hanging="360"/>
      </w:pPr>
      <w:rPr>
        <w:rFonts w:ascii="Wingdings" w:hAnsi="Wingdings" w:hint="default"/>
      </w:rPr>
    </w:lvl>
    <w:lvl w:ilvl="6" w:tplc="04070001" w:tentative="1">
      <w:start w:val="1"/>
      <w:numFmt w:val="bullet"/>
      <w:lvlText w:val=""/>
      <w:lvlJc w:val="left"/>
      <w:pPr>
        <w:tabs>
          <w:tab w:val="num" w:pos="6174"/>
        </w:tabs>
        <w:ind w:left="6174" w:hanging="360"/>
      </w:pPr>
      <w:rPr>
        <w:rFonts w:ascii="Symbol" w:hAnsi="Symbol" w:hint="default"/>
      </w:rPr>
    </w:lvl>
    <w:lvl w:ilvl="7" w:tplc="04070003" w:tentative="1">
      <w:start w:val="1"/>
      <w:numFmt w:val="bullet"/>
      <w:lvlText w:val="o"/>
      <w:lvlJc w:val="left"/>
      <w:pPr>
        <w:tabs>
          <w:tab w:val="num" w:pos="6894"/>
        </w:tabs>
        <w:ind w:left="6894" w:hanging="360"/>
      </w:pPr>
      <w:rPr>
        <w:rFonts w:ascii="Courier New" w:hAnsi="Courier New" w:cs="Courier New" w:hint="default"/>
      </w:rPr>
    </w:lvl>
    <w:lvl w:ilvl="8" w:tplc="04070005" w:tentative="1">
      <w:start w:val="1"/>
      <w:numFmt w:val="bullet"/>
      <w:lvlText w:val=""/>
      <w:lvlJc w:val="left"/>
      <w:pPr>
        <w:tabs>
          <w:tab w:val="num" w:pos="7614"/>
        </w:tabs>
        <w:ind w:left="7614" w:hanging="360"/>
      </w:pPr>
      <w:rPr>
        <w:rFonts w:ascii="Wingdings" w:hAnsi="Wingdings" w:hint="default"/>
      </w:rPr>
    </w:lvl>
  </w:abstractNum>
  <w:abstractNum w:abstractNumId="3" w15:restartNumberingAfterBreak="0">
    <w:nsid w:val="0FE74F7D"/>
    <w:multiLevelType w:val="multilevel"/>
    <w:tmpl w:val="C652D3B6"/>
    <w:name w:val="Numbering2"/>
    <w:lvl w:ilvl="0">
      <w:start w:val="1"/>
      <w:numFmt w:val="decimal"/>
      <w:pStyle w:val="Level1"/>
      <w:lvlText w:val="%1."/>
      <w:lvlJc w:val="left"/>
      <w:pPr>
        <w:tabs>
          <w:tab w:val="num" w:pos="1843"/>
        </w:tabs>
        <w:ind w:left="1843" w:hanging="709"/>
      </w:pPr>
      <w:rPr>
        <w:rFonts w:ascii="Arial" w:hAnsi="Arial" w:hint="default"/>
        <w:b w:val="0"/>
        <w:i w:val="0"/>
        <w:u w:val="none"/>
      </w:rPr>
    </w:lvl>
    <w:lvl w:ilvl="1">
      <w:start w:val="1"/>
      <w:numFmt w:val="decimal"/>
      <w:pStyle w:val="Level2"/>
      <w:isLgl/>
      <w:lvlText w:val="%1.%2"/>
      <w:lvlJc w:val="left"/>
      <w:pPr>
        <w:tabs>
          <w:tab w:val="num" w:pos="1843"/>
        </w:tabs>
        <w:ind w:left="1843" w:hanging="709"/>
      </w:pPr>
      <w:rPr>
        <w:rFonts w:ascii="Arial" w:hAnsi="Arial" w:hint="default"/>
        <w:b w:val="0"/>
        <w:i w:val="0"/>
        <w:u w:val="none"/>
      </w:rPr>
    </w:lvl>
    <w:lvl w:ilvl="2">
      <w:start w:val="1"/>
      <w:numFmt w:val="lowerLetter"/>
      <w:pStyle w:val="Level3"/>
      <w:lvlText w:val="(%3)"/>
      <w:lvlJc w:val="left"/>
      <w:pPr>
        <w:tabs>
          <w:tab w:val="num" w:pos="2552"/>
        </w:tabs>
        <w:ind w:left="2552" w:hanging="709"/>
      </w:pPr>
      <w:rPr>
        <w:rFonts w:ascii="Arial" w:hAnsi="Arial" w:hint="default"/>
        <w:b w:val="0"/>
        <w:i w:val="0"/>
        <w:u w:val="none"/>
      </w:rPr>
    </w:lvl>
    <w:lvl w:ilvl="3">
      <w:start w:val="1"/>
      <w:numFmt w:val="lowerRoman"/>
      <w:pStyle w:val="Level4"/>
      <w:lvlText w:val="(%4)"/>
      <w:lvlJc w:val="left"/>
      <w:pPr>
        <w:tabs>
          <w:tab w:val="num" w:pos="3260"/>
        </w:tabs>
        <w:ind w:left="3260" w:hanging="708"/>
      </w:pPr>
      <w:rPr>
        <w:rFonts w:ascii="Arial" w:hAnsi="Arial" w:hint="default"/>
        <w:b w:val="0"/>
        <w:i w:val="0"/>
        <w:u w:val="none"/>
      </w:rPr>
    </w:lvl>
    <w:lvl w:ilvl="4">
      <w:start w:val="1"/>
      <w:numFmt w:val="decimal"/>
      <w:pStyle w:val="Level5"/>
      <w:lvlText w:val="(%5)"/>
      <w:lvlJc w:val="left"/>
      <w:pPr>
        <w:tabs>
          <w:tab w:val="num" w:pos="3969"/>
        </w:tabs>
        <w:ind w:left="3969" w:hanging="709"/>
      </w:pPr>
      <w:rPr>
        <w:rFonts w:ascii="Arial" w:hAnsi="Arial" w:hint="default"/>
        <w:b w:val="0"/>
        <w:i w:val="0"/>
        <w:u w:val="none"/>
      </w:rPr>
    </w:lvl>
    <w:lvl w:ilvl="5">
      <w:start w:val="1"/>
      <w:numFmt w:val="lowerLetter"/>
      <w:pStyle w:val="Level6"/>
      <w:lvlText w:val="(%6)"/>
      <w:lvlJc w:val="left"/>
      <w:pPr>
        <w:tabs>
          <w:tab w:val="num" w:pos="5387"/>
        </w:tabs>
        <w:ind w:left="5387" w:hanging="709"/>
      </w:pPr>
      <w:rPr>
        <w:b w:val="0"/>
        <w:i w:val="0"/>
        <w:u w:val="none"/>
      </w:rPr>
    </w:lvl>
    <w:lvl w:ilvl="6">
      <w:start w:val="1"/>
      <w:numFmt w:val="none"/>
      <w:lvlText w:val="Not Defined"/>
      <w:lvlJc w:val="left"/>
      <w:pPr>
        <w:tabs>
          <w:tab w:val="num" w:pos="7110"/>
        </w:tabs>
        <w:ind w:left="5670" w:firstLine="0"/>
      </w:pPr>
      <w:rPr>
        <w:b w:val="0"/>
        <w:i w:val="0"/>
        <w:u w:val="none"/>
      </w:rPr>
    </w:lvl>
    <w:lvl w:ilvl="7">
      <w:start w:val="1"/>
      <w:numFmt w:val="none"/>
      <w:lvlText w:val="Not defined"/>
      <w:lvlJc w:val="left"/>
      <w:pPr>
        <w:tabs>
          <w:tab w:val="num" w:pos="7110"/>
        </w:tabs>
        <w:ind w:left="5670" w:firstLine="0"/>
      </w:pPr>
    </w:lvl>
    <w:lvl w:ilvl="8">
      <w:start w:val="1"/>
      <w:numFmt w:val="none"/>
      <w:lvlText w:val="Not defined"/>
      <w:lvlJc w:val="left"/>
      <w:pPr>
        <w:tabs>
          <w:tab w:val="num" w:pos="7110"/>
        </w:tabs>
        <w:ind w:left="5670" w:firstLine="0"/>
      </w:pPr>
    </w:lvl>
  </w:abstractNum>
  <w:abstractNum w:abstractNumId="4" w15:restartNumberingAfterBreak="0">
    <w:nsid w:val="41F76E6C"/>
    <w:multiLevelType w:val="hybridMultilevel"/>
    <w:tmpl w:val="E1DC5DC8"/>
    <w:lvl w:ilvl="0" w:tplc="CA4ECF94">
      <w:start w:val="1"/>
      <w:numFmt w:val="bullet"/>
      <w:lvlText w:val="-"/>
      <w:lvlJc w:val="left"/>
      <w:pPr>
        <w:tabs>
          <w:tab w:val="num" w:pos="1701"/>
        </w:tabs>
        <w:ind w:left="1701" w:hanging="567"/>
      </w:pPr>
      <w:rPr>
        <w:rFonts w:ascii="Times New Roman" w:eastAsia="Times New Roman" w:hAnsi="Times New Roman" w:cs="Times New Roman" w:hint="default"/>
      </w:rPr>
    </w:lvl>
    <w:lvl w:ilvl="1" w:tplc="04070003" w:tentative="1">
      <w:start w:val="1"/>
      <w:numFmt w:val="bullet"/>
      <w:lvlText w:val="o"/>
      <w:lvlJc w:val="left"/>
      <w:pPr>
        <w:tabs>
          <w:tab w:val="num" w:pos="2574"/>
        </w:tabs>
        <w:ind w:left="2574" w:hanging="360"/>
      </w:pPr>
      <w:rPr>
        <w:rFonts w:ascii="Courier New" w:hAnsi="Courier New" w:cs="Courier New" w:hint="default"/>
      </w:rPr>
    </w:lvl>
    <w:lvl w:ilvl="2" w:tplc="04070005" w:tentative="1">
      <w:start w:val="1"/>
      <w:numFmt w:val="bullet"/>
      <w:lvlText w:val=""/>
      <w:lvlJc w:val="left"/>
      <w:pPr>
        <w:tabs>
          <w:tab w:val="num" w:pos="3294"/>
        </w:tabs>
        <w:ind w:left="3294" w:hanging="360"/>
      </w:pPr>
      <w:rPr>
        <w:rFonts w:ascii="Wingdings" w:hAnsi="Wingdings" w:hint="default"/>
      </w:rPr>
    </w:lvl>
    <w:lvl w:ilvl="3" w:tplc="04070001" w:tentative="1">
      <w:start w:val="1"/>
      <w:numFmt w:val="bullet"/>
      <w:lvlText w:val=""/>
      <w:lvlJc w:val="left"/>
      <w:pPr>
        <w:tabs>
          <w:tab w:val="num" w:pos="4014"/>
        </w:tabs>
        <w:ind w:left="4014" w:hanging="360"/>
      </w:pPr>
      <w:rPr>
        <w:rFonts w:ascii="Symbol" w:hAnsi="Symbol" w:hint="default"/>
      </w:rPr>
    </w:lvl>
    <w:lvl w:ilvl="4" w:tplc="04070003" w:tentative="1">
      <w:start w:val="1"/>
      <w:numFmt w:val="bullet"/>
      <w:lvlText w:val="o"/>
      <w:lvlJc w:val="left"/>
      <w:pPr>
        <w:tabs>
          <w:tab w:val="num" w:pos="4734"/>
        </w:tabs>
        <w:ind w:left="4734" w:hanging="360"/>
      </w:pPr>
      <w:rPr>
        <w:rFonts w:ascii="Courier New" w:hAnsi="Courier New" w:cs="Courier New" w:hint="default"/>
      </w:rPr>
    </w:lvl>
    <w:lvl w:ilvl="5" w:tplc="04070005" w:tentative="1">
      <w:start w:val="1"/>
      <w:numFmt w:val="bullet"/>
      <w:lvlText w:val=""/>
      <w:lvlJc w:val="left"/>
      <w:pPr>
        <w:tabs>
          <w:tab w:val="num" w:pos="5454"/>
        </w:tabs>
        <w:ind w:left="5454" w:hanging="360"/>
      </w:pPr>
      <w:rPr>
        <w:rFonts w:ascii="Wingdings" w:hAnsi="Wingdings" w:hint="default"/>
      </w:rPr>
    </w:lvl>
    <w:lvl w:ilvl="6" w:tplc="04070001" w:tentative="1">
      <w:start w:val="1"/>
      <w:numFmt w:val="bullet"/>
      <w:lvlText w:val=""/>
      <w:lvlJc w:val="left"/>
      <w:pPr>
        <w:tabs>
          <w:tab w:val="num" w:pos="6174"/>
        </w:tabs>
        <w:ind w:left="6174" w:hanging="360"/>
      </w:pPr>
      <w:rPr>
        <w:rFonts w:ascii="Symbol" w:hAnsi="Symbol" w:hint="default"/>
      </w:rPr>
    </w:lvl>
    <w:lvl w:ilvl="7" w:tplc="04070003" w:tentative="1">
      <w:start w:val="1"/>
      <w:numFmt w:val="bullet"/>
      <w:lvlText w:val="o"/>
      <w:lvlJc w:val="left"/>
      <w:pPr>
        <w:tabs>
          <w:tab w:val="num" w:pos="6894"/>
        </w:tabs>
        <w:ind w:left="6894" w:hanging="360"/>
      </w:pPr>
      <w:rPr>
        <w:rFonts w:ascii="Courier New" w:hAnsi="Courier New" w:cs="Courier New" w:hint="default"/>
      </w:rPr>
    </w:lvl>
    <w:lvl w:ilvl="8" w:tplc="04070005" w:tentative="1">
      <w:start w:val="1"/>
      <w:numFmt w:val="bullet"/>
      <w:lvlText w:val=""/>
      <w:lvlJc w:val="left"/>
      <w:pPr>
        <w:tabs>
          <w:tab w:val="num" w:pos="7614"/>
        </w:tabs>
        <w:ind w:left="7614" w:hanging="360"/>
      </w:pPr>
      <w:rPr>
        <w:rFonts w:ascii="Wingdings" w:hAnsi="Wingdings" w:hint="default"/>
      </w:rPr>
    </w:lvl>
  </w:abstractNum>
  <w:abstractNum w:abstractNumId="5" w15:restartNumberingAfterBreak="0">
    <w:nsid w:val="46695CF5"/>
    <w:multiLevelType w:val="hybridMultilevel"/>
    <w:tmpl w:val="B74A3576"/>
    <w:lvl w:ilvl="0" w:tplc="B6D6BD88">
      <w:start w:val="1"/>
      <w:numFmt w:val="bullet"/>
      <w:lvlRestart w:val="0"/>
      <w:pStyle w:val="Aufz1GradKastendunkel"/>
      <w:lvlText w:val="■"/>
      <w:lvlJc w:val="left"/>
      <w:pPr>
        <w:ind w:left="720" w:hanging="360"/>
      </w:pPr>
      <w:rPr>
        <w:rFonts w:ascii="Arial" w:hAnsi="Arial" w:cs="Aria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D4406C1"/>
    <w:multiLevelType w:val="hybridMultilevel"/>
    <w:tmpl w:val="72F8322E"/>
    <w:lvl w:ilvl="0" w:tplc="CA4ECF94">
      <w:start w:val="1"/>
      <w:numFmt w:val="bullet"/>
      <w:lvlText w:val="-"/>
      <w:lvlJc w:val="left"/>
      <w:pPr>
        <w:tabs>
          <w:tab w:val="num" w:pos="567"/>
        </w:tabs>
        <w:ind w:left="567" w:hanging="567"/>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644D63"/>
    <w:multiLevelType w:val="hybridMultilevel"/>
    <w:tmpl w:val="1E723EF2"/>
    <w:lvl w:ilvl="0" w:tplc="368ADD7A">
      <w:start w:val="21"/>
      <w:numFmt w:val="bullet"/>
      <w:lvlText w:val="-"/>
      <w:lvlJc w:val="left"/>
      <w:pPr>
        <w:tabs>
          <w:tab w:val="num" w:pos="1211"/>
        </w:tabs>
        <w:ind w:left="1211" w:hanging="360"/>
      </w:pPr>
      <w:rPr>
        <w:rFonts w:ascii="Times New Roman" w:eastAsia="Times New Roman" w:hAnsi="Times New Roman" w:cs="Times New Roman"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7"/>
  </w:num>
  <w:num w:numId="4">
    <w:abstractNumId w:val="3"/>
  </w:num>
  <w:num w:numId="5">
    <w:abstractNumId w:val="6"/>
  </w:num>
  <w:num w:numId="6">
    <w:abstractNumId w:val="4"/>
  </w:num>
  <w:num w:numId="7">
    <w:abstractNumId w:val="1"/>
  </w:num>
  <w:num w:numId="8">
    <w:abstractNumId w:val="2"/>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FA6"/>
    <w:rsid w:val="000040E4"/>
    <w:rsid w:val="00006A78"/>
    <w:rsid w:val="0012432E"/>
    <w:rsid w:val="00165D70"/>
    <w:rsid w:val="002813AA"/>
    <w:rsid w:val="003139ED"/>
    <w:rsid w:val="00345DAE"/>
    <w:rsid w:val="00402048"/>
    <w:rsid w:val="004035B4"/>
    <w:rsid w:val="00434748"/>
    <w:rsid w:val="00473A41"/>
    <w:rsid w:val="00476028"/>
    <w:rsid w:val="004C7EE9"/>
    <w:rsid w:val="005670F2"/>
    <w:rsid w:val="005C0752"/>
    <w:rsid w:val="005F63AB"/>
    <w:rsid w:val="005F690F"/>
    <w:rsid w:val="00613806"/>
    <w:rsid w:val="006D3515"/>
    <w:rsid w:val="006E1185"/>
    <w:rsid w:val="00832FD4"/>
    <w:rsid w:val="00855A10"/>
    <w:rsid w:val="009125F8"/>
    <w:rsid w:val="009830D5"/>
    <w:rsid w:val="009B0C30"/>
    <w:rsid w:val="009B6F90"/>
    <w:rsid w:val="00B6003F"/>
    <w:rsid w:val="00B94E27"/>
    <w:rsid w:val="00BD23B7"/>
    <w:rsid w:val="00BE3C8B"/>
    <w:rsid w:val="00C12FA6"/>
    <w:rsid w:val="00CE02D3"/>
    <w:rsid w:val="00CE6C9E"/>
    <w:rsid w:val="00D15317"/>
    <w:rsid w:val="00D36C11"/>
    <w:rsid w:val="00D54534"/>
    <w:rsid w:val="00E6251E"/>
    <w:rsid w:val="00F71910"/>
    <w:rsid w:val="00FD503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DEF234"/>
  <w15:docId w15:val="{8F88919D-72DF-4252-AC4C-5E4E0B16F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hu-HU" w:eastAsia="hu-H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line="264" w:lineRule="auto"/>
      <w:jc w:val="both"/>
    </w:pPr>
    <w:rPr>
      <w:rFonts w:ascii="Arial" w:hAnsi="Arial"/>
      <w:sz w:val="21"/>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Stlus1">
    <w:name w:val="Stílus1"/>
    <w:basedOn w:val="Standard"/>
    <w:rPr>
      <w:sz w:val="18"/>
    </w:rPr>
  </w:style>
  <w:style w:type="paragraph" w:customStyle="1" w:styleId="Lovellsdraft">
    <w:name w:val="Lovells draft"/>
    <w:basedOn w:val="Standard"/>
    <w:rPr>
      <w:sz w:val="18"/>
    </w:rPr>
  </w:style>
  <w:style w:type="paragraph" w:styleId="Kopfzeile">
    <w:name w:val="header"/>
    <w:basedOn w:val="Standard"/>
    <w:pPr>
      <w:tabs>
        <w:tab w:val="center" w:pos="4153"/>
        <w:tab w:val="right" w:pos="8306"/>
      </w:tabs>
    </w:pPr>
    <w:rPr>
      <w:kern w:val="28"/>
      <w:szCs w:val="20"/>
      <w:lang w:val="en-GB" w:eastAsia="en-US"/>
    </w:rPr>
  </w:style>
  <w:style w:type="paragraph" w:styleId="Fuzeile">
    <w:name w:val="footer"/>
    <w:basedOn w:val="Standard"/>
    <w:pPr>
      <w:tabs>
        <w:tab w:val="center" w:pos="4320"/>
        <w:tab w:val="right" w:pos="8640"/>
      </w:tabs>
      <w:jc w:val="left"/>
    </w:pPr>
    <w:rPr>
      <w:kern w:val="28"/>
      <w:szCs w:val="20"/>
      <w:lang w:val="en-GB" w:eastAsia="en-US"/>
    </w:rPr>
  </w:style>
  <w:style w:type="character" w:styleId="Seitenzahl">
    <w:name w:val="page number"/>
    <w:basedOn w:val="Absatz-Standardschriftart"/>
  </w:style>
  <w:style w:type="paragraph" w:customStyle="1" w:styleId="Level1">
    <w:name w:val="Level 1"/>
    <w:basedOn w:val="Standard"/>
    <w:next w:val="Standard"/>
    <w:pPr>
      <w:numPr>
        <w:numId w:val="1"/>
      </w:numPr>
      <w:spacing w:after="210"/>
      <w:outlineLvl w:val="0"/>
    </w:pPr>
    <w:rPr>
      <w:kern w:val="28"/>
      <w:szCs w:val="20"/>
      <w:lang w:val="en-GB" w:eastAsia="en-US"/>
    </w:rPr>
  </w:style>
  <w:style w:type="paragraph" w:customStyle="1" w:styleId="Level2">
    <w:name w:val="Level 2"/>
    <w:basedOn w:val="Standard"/>
    <w:next w:val="Standard"/>
    <w:pPr>
      <w:numPr>
        <w:ilvl w:val="1"/>
        <w:numId w:val="1"/>
      </w:numPr>
      <w:spacing w:after="210"/>
      <w:outlineLvl w:val="1"/>
    </w:pPr>
    <w:rPr>
      <w:kern w:val="28"/>
      <w:szCs w:val="20"/>
      <w:lang w:val="en-GB" w:eastAsia="en-US"/>
    </w:rPr>
  </w:style>
  <w:style w:type="paragraph" w:customStyle="1" w:styleId="Level3">
    <w:name w:val="Level 3"/>
    <w:basedOn w:val="Standard"/>
    <w:next w:val="Standard"/>
    <w:pPr>
      <w:numPr>
        <w:ilvl w:val="2"/>
        <w:numId w:val="1"/>
      </w:numPr>
      <w:spacing w:after="210"/>
      <w:outlineLvl w:val="2"/>
    </w:pPr>
    <w:rPr>
      <w:kern w:val="28"/>
      <w:szCs w:val="20"/>
      <w:lang w:val="en-GB" w:eastAsia="en-US"/>
    </w:rPr>
  </w:style>
  <w:style w:type="paragraph" w:customStyle="1" w:styleId="Level4">
    <w:name w:val="Level 4"/>
    <w:basedOn w:val="Standard"/>
    <w:next w:val="Standard"/>
    <w:pPr>
      <w:numPr>
        <w:ilvl w:val="3"/>
        <w:numId w:val="1"/>
      </w:numPr>
      <w:spacing w:after="210"/>
      <w:outlineLvl w:val="3"/>
    </w:pPr>
    <w:rPr>
      <w:kern w:val="28"/>
      <w:szCs w:val="20"/>
      <w:lang w:val="en-GB" w:eastAsia="en-US"/>
    </w:rPr>
  </w:style>
  <w:style w:type="paragraph" w:customStyle="1" w:styleId="Level5">
    <w:name w:val="Level 5"/>
    <w:basedOn w:val="Standard"/>
    <w:next w:val="Standard"/>
    <w:pPr>
      <w:numPr>
        <w:ilvl w:val="4"/>
        <w:numId w:val="1"/>
      </w:numPr>
      <w:spacing w:after="210"/>
      <w:outlineLvl w:val="4"/>
    </w:pPr>
    <w:rPr>
      <w:kern w:val="28"/>
      <w:szCs w:val="20"/>
      <w:lang w:val="en-GB" w:eastAsia="en-US"/>
    </w:rPr>
  </w:style>
  <w:style w:type="paragraph" w:customStyle="1" w:styleId="Level6">
    <w:name w:val="Level 6"/>
    <w:basedOn w:val="Standard"/>
    <w:pPr>
      <w:numPr>
        <w:ilvl w:val="5"/>
        <w:numId w:val="1"/>
      </w:numPr>
      <w:tabs>
        <w:tab w:val="left" w:pos="4320"/>
      </w:tabs>
      <w:spacing w:after="240"/>
      <w:outlineLvl w:val="5"/>
    </w:pPr>
    <w:rPr>
      <w:kern w:val="28"/>
      <w:szCs w:val="20"/>
      <w:lang w:val="en-GB" w:eastAsia="en-US"/>
    </w:rPr>
  </w:style>
  <w:style w:type="paragraph" w:customStyle="1" w:styleId="Address">
    <w:name w:val="Address"/>
    <w:basedOn w:val="Standard"/>
    <w:pPr>
      <w:spacing w:line="240" w:lineRule="auto"/>
    </w:pPr>
    <w:rPr>
      <w:rFonts w:ascii="Univers 45 Light" w:hAnsi="Univers 45 Light"/>
      <w:sz w:val="18"/>
      <w:szCs w:val="20"/>
      <w:lang w:val="en-GB" w:eastAsia="en-US"/>
    </w:rPr>
  </w:style>
  <w:style w:type="paragraph" w:customStyle="1" w:styleId="address2">
    <w:name w:val="address 2"/>
    <w:basedOn w:val="Address"/>
    <w:rPr>
      <w:rFonts w:ascii="Univers 55" w:hAnsi="Univers 55"/>
      <w:sz w:val="14"/>
    </w:rPr>
  </w:style>
  <w:style w:type="paragraph" w:customStyle="1" w:styleId="address3">
    <w:name w:val="address 3"/>
    <w:basedOn w:val="address2"/>
    <w:rPr>
      <w:rFonts w:ascii="Univers 45 Light" w:hAnsi="Univers 45 Light"/>
      <w:sz w:val="12"/>
    </w:rPr>
  </w:style>
  <w:style w:type="paragraph" w:styleId="Textkrper-Zeileneinzug">
    <w:name w:val="Body Text Indent"/>
    <w:basedOn w:val="Standard"/>
    <w:pPr>
      <w:ind w:left="567"/>
    </w:pPr>
    <w:rPr>
      <w:kern w:val="28"/>
      <w:szCs w:val="20"/>
      <w:lang w:val="de-DE" w:eastAsia="en-US"/>
    </w:rPr>
  </w:style>
  <w:style w:type="paragraph" w:styleId="Textkrper-Einzug2">
    <w:name w:val="Body Text Indent 2"/>
    <w:basedOn w:val="Standard"/>
    <w:pPr>
      <w:ind w:left="567" w:hanging="567"/>
    </w:pPr>
    <w:rPr>
      <w:kern w:val="28"/>
      <w:szCs w:val="20"/>
      <w:lang w:val="de-DE" w:eastAsia="en-US"/>
    </w:rPr>
  </w:style>
  <w:style w:type="paragraph" w:styleId="Textkrper-Einzug3">
    <w:name w:val="Body Text Indent 3"/>
    <w:basedOn w:val="Standard"/>
    <w:pPr>
      <w:ind w:left="1701" w:hanging="567"/>
    </w:pPr>
    <w:rPr>
      <w:kern w:val="28"/>
      <w:szCs w:val="20"/>
      <w:lang w:val="de-DE" w:eastAsia="en-US"/>
    </w:rPr>
  </w:style>
  <w:style w:type="paragraph" w:styleId="Sprechblasentext">
    <w:name w:val="Balloon Text"/>
    <w:basedOn w:val="Standard"/>
    <w:semiHidden/>
    <w:rsid w:val="00C12FA6"/>
    <w:rPr>
      <w:rFonts w:ascii="Tahoma" w:hAnsi="Tahoma" w:cs="Tahoma"/>
      <w:sz w:val="16"/>
      <w:szCs w:val="16"/>
    </w:rPr>
  </w:style>
  <w:style w:type="paragraph" w:customStyle="1" w:styleId="Aufz1GradKastendunkel">
    <w:name w:val="Aufz 1. Grad Kasten dunkel"/>
    <w:basedOn w:val="Standard"/>
    <w:rsid w:val="002813AA"/>
    <w:pPr>
      <w:numPr>
        <w:numId w:val="9"/>
      </w:numPr>
      <w:tabs>
        <w:tab w:val="left" w:pos="454"/>
      </w:tabs>
      <w:spacing w:before="60" w:after="60" w:line="240" w:lineRule="auto"/>
      <w:ind w:left="454" w:hanging="454"/>
      <w:jc w:val="left"/>
    </w:pPr>
    <w:rPr>
      <w:sz w:val="22"/>
      <w:szCs w:val="20"/>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632</Words>
  <Characters>4629</Characters>
  <Application>Microsoft Office Word</Application>
  <DocSecurity>0</DocSecurity>
  <Lines>38</Lines>
  <Paragraphs>10</Paragraphs>
  <ScaleCrop>false</ScaleCrop>
  <HeadingPairs>
    <vt:vector size="2" baseType="variant">
      <vt:variant>
        <vt:lpstr>Cím</vt:lpstr>
      </vt:variant>
      <vt:variant>
        <vt:i4>1</vt:i4>
      </vt:variant>
    </vt:vector>
  </HeadingPairs>
  <TitlesOfParts>
    <vt:vector size="1" baseType="lpstr">
      <vt:lpstr>Checkliste: Gründung einer ungarischen GmbH ab dem 01</vt:lpstr>
    </vt:vector>
  </TitlesOfParts>
  <Company/>
  <LinksUpToDate>false</LinksUpToDate>
  <CharactersWithSpaces>5251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Checkliste: Gründung einer ungarischen GmbH ab dem 01</dc:title>
  <dc:creator>ENWC</dc:creator>
  <cp:lastModifiedBy>Andrassy Judith</cp:lastModifiedBy>
  <cp:revision>15</cp:revision>
  <dcterms:created xsi:type="dcterms:W3CDTF">2021-05-14T09:17:00Z</dcterms:created>
  <dcterms:modified xsi:type="dcterms:W3CDTF">2021-10-14T08:31:00Z</dcterms:modified>
</cp:coreProperties>
</file>